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6B724E" w:rsidRPr="003A642D" w:rsidRDefault="00D445AE">
      <w:pPr>
        <w:spacing w:line="200" w:lineRule="atLeast"/>
        <w:ind w:left="118"/>
        <w:rPr>
          <w:rFonts w:eastAsia="Times New Roman" w:cs="Times New Roman"/>
          <w:sz w:val="20"/>
          <w:szCs w:val="20"/>
        </w:rPr>
      </w:pPr>
      <w:r w:rsidRPr="003A642D">
        <w:rPr>
          <w:rFonts w:eastAsia="Times New Roman" w:cs="Times New Roman"/>
          <w:noProof/>
          <w:sz w:val="20"/>
          <w:szCs w:val="20"/>
          <w:lang w:val="nl-NL" w:eastAsia="nl-NL"/>
        </w:rPr>
        <w:drawing>
          <wp:inline distT="0" distB="0" distL="0" distR="0" wp14:anchorId="2F9CABA5" wp14:editId="287192AD">
            <wp:extent cx="4115994" cy="16139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115994" cy="1613916"/>
                    </a:xfrm>
                    <a:prstGeom prst="rect">
                      <a:avLst/>
                    </a:prstGeom>
                  </pic:spPr>
                </pic:pic>
              </a:graphicData>
            </a:graphic>
          </wp:inline>
        </w:drawing>
      </w:r>
    </w:p>
    <w:p w14:paraId="0A37501D" w14:textId="77777777" w:rsidR="006B724E" w:rsidRPr="003A642D" w:rsidRDefault="006B724E">
      <w:pPr>
        <w:rPr>
          <w:rFonts w:eastAsia="Times New Roman" w:cs="Times New Roman"/>
          <w:sz w:val="20"/>
          <w:szCs w:val="20"/>
        </w:rPr>
      </w:pPr>
    </w:p>
    <w:p w14:paraId="5DAB6C7B" w14:textId="77777777" w:rsidR="006B724E" w:rsidRPr="003A642D" w:rsidRDefault="006B724E">
      <w:pPr>
        <w:rPr>
          <w:rFonts w:eastAsia="Times New Roman" w:cs="Times New Roman"/>
          <w:sz w:val="20"/>
          <w:szCs w:val="20"/>
        </w:rPr>
      </w:pPr>
    </w:p>
    <w:p w14:paraId="02EB378F" w14:textId="77777777" w:rsidR="006B724E" w:rsidRPr="003A642D" w:rsidRDefault="006B724E">
      <w:pPr>
        <w:rPr>
          <w:rFonts w:eastAsia="Times New Roman" w:cs="Times New Roman"/>
          <w:sz w:val="20"/>
          <w:szCs w:val="20"/>
        </w:rPr>
      </w:pPr>
    </w:p>
    <w:p w14:paraId="6A05A809" w14:textId="77777777" w:rsidR="006B724E" w:rsidRPr="003A642D" w:rsidRDefault="006B724E">
      <w:pPr>
        <w:rPr>
          <w:rFonts w:eastAsia="Times New Roman" w:cs="Times New Roman"/>
          <w:sz w:val="20"/>
          <w:szCs w:val="20"/>
        </w:rPr>
      </w:pPr>
    </w:p>
    <w:p w14:paraId="5A39BBE3" w14:textId="77777777" w:rsidR="006B724E" w:rsidRPr="003A642D" w:rsidRDefault="006B724E">
      <w:pPr>
        <w:rPr>
          <w:rFonts w:eastAsia="Times New Roman" w:cs="Times New Roman"/>
          <w:sz w:val="20"/>
          <w:szCs w:val="20"/>
        </w:rPr>
      </w:pPr>
    </w:p>
    <w:p w14:paraId="41C8F396" w14:textId="77777777" w:rsidR="006B724E" w:rsidRPr="003A642D" w:rsidRDefault="006B724E">
      <w:pPr>
        <w:rPr>
          <w:rFonts w:eastAsia="Times New Roman" w:cs="Times New Roman"/>
          <w:sz w:val="20"/>
          <w:szCs w:val="20"/>
        </w:rPr>
      </w:pPr>
    </w:p>
    <w:p w14:paraId="72A3D3EC" w14:textId="77777777" w:rsidR="006B724E" w:rsidRPr="003A642D" w:rsidRDefault="006B724E">
      <w:pPr>
        <w:rPr>
          <w:rFonts w:eastAsia="Times New Roman" w:cs="Times New Roman"/>
          <w:sz w:val="20"/>
          <w:szCs w:val="20"/>
        </w:rPr>
      </w:pPr>
    </w:p>
    <w:p w14:paraId="0D0B940D" w14:textId="77777777" w:rsidR="006B724E" w:rsidRPr="003A642D" w:rsidRDefault="006B724E">
      <w:pPr>
        <w:rPr>
          <w:rFonts w:eastAsia="Times New Roman" w:cs="Times New Roman"/>
          <w:sz w:val="20"/>
          <w:szCs w:val="20"/>
        </w:rPr>
      </w:pPr>
    </w:p>
    <w:p w14:paraId="0E27B00A" w14:textId="77777777" w:rsidR="006B724E" w:rsidRPr="003A642D" w:rsidRDefault="006B724E">
      <w:pPr>
        <w:rPr>
          <w:rFonts w:eastAsia="Times New Roman" w:cs="Times New Roman"/>
          <w:sz w:val="20"/>
          <w:szCs w:val="20"/>
        </w:rPr>
      </w:pPr>
    </w:p>
    <w:p w14:paraId="5517CE75" w14:textId="3BF01D9E" w:rsidR="006B724E" w:rsidRPr="000B38CA" w:rsidRDefault="155F8470" w:rsidP="567E7DD1">
      <w:pPr>
        <w:spacing w:before="121"/>
        <w:ind w:left="1198"/>
        <w:rPr>
          <w:color w:val="17365D" w:themeColor="text2" w:themeShade="BF"/>
          <w:sz w:val="52"/>
          <w:szCs w:val="52"/>
        </w:rPr>
      </w:pPr>
      <w:r w:rsidRPr="567E7DD1">
        <w:rPr>
          <w:color w:val="17365D" w:themeColor="text2" w:themeShade="BF"/>
          <w:sz w:val="52"/>
          <w:szCs w:val="52"/>
        </w:rPr>
        <w:t xml:space="preserve">FeedbackFruits </w:t>
      </w:r>
      <w:r w:rsidR="3392E2A6" w:rsidRPr="567E7DD1">
        <w:rPr>
          <w:color w:val="17365D" w:themeColor="text2" w:themeShade="BF"/>
          <w:sz w:val="52"/>
          <w:szCs w:val="52"/>
        </w:rPr>
        <w:t>Interactive Audio</w:t>
      </w:r>
    </w:p>
    <w:p w14:paraId="78B6EA90" w14:textId="77777777" w:rsidR="006B724E" w:rsidRPr="003A642D" w:rsidRDefault="215CDC77" w:rsidP="567E7DD1">
      <w:pPr>
        <w:ind w:left="1198"/>
        <w:rPr>
          <w:color w:val="17365D" w:themeColor="text2" w:themeShade="BF"/>
          <w:sz w:val="28"/>
          <w:szCs w:val="28"/>
        </w:rPr>
      </w:pPr>
      <w:r w:rsidRPr="567E7DD1">
        <w:rPr>
          <w:color w:val="17365D"/>
          <w:spacing w:val="3"/>
          <w:sz w:val="28"/>
          <w:szCs w:val="28"/>
        </w:rPr>
        <w:t xml:space="preserve">Teacher tutorial </w:t>
      </w:r>
    </w:p>
    <w:p w14:paraId="5AE48144" w14:textId="77777777" w:rsidR="006B724E" w:rsidRPr="003A642D" w:rsidRDefault="0767B9E7" w:rsidP="567E7DD1">
      <w:pPr>
        <w:spacing w:before="245"/>
        <w:ind w:left="720" w:firstLine="478"/>
        <w:rPr>
          <w:color w:val="17365D" w:themeColor="text2" w:themeShade="BF"/>
          <w:sz w:val="20"/>
          <w:szCs w:val="20"/>
        </w:rPr>
      </w:pPr>
      <w:r w:rsidRPr="567E7DD1">
        <w:rPr>
          <w:color w:val="17365D"/>
          <w:spacing w:val="4"/>
          <w:sz w:val="20"/>
          <w:szCs w:val="20"/>
        </w:rPr>
        <w:t>teachingsupport@uu.nl</w:t>
      </w:r>
    </w:p>
    <w:p w14:paraId="60061E4C" w14:textId="77777777" w:rsidR="006B724E" w:rsidRPr="003A642D" w:rsidRDefault="006B724E">
      <w:pPr>
        <w:spacing w:before="6"/>
        <w:rPr>
          <w:rFonts w:eastAsia="Calibri" w:cs="Calibri"/>
          <w:sz w:val="6"/>
          <w:szCs w:val="6"/>
        </w:rPr>
      </w:pPr>
    </w:p>
    <w:p w14:paraId="44EAFD9C" w14:textId="77777777" w:rsidR="006B724E" w:rsidRPr="003A642D" w:rsidRDefault="002A43EA">
      <w:pPr>
        <w:spacing w:line="20" w:lineRule="atLeast"/>
        <w:ind w:left="1159"/>
        <w:rPr>
          <w:rFonts w:eastAsia="Calibri" w:cs="Calibri"/>
          <w:sz w:val="2"/>
          <w:szCs w:val="2"/>
        </w:rPr>
      </w:pPr>
      <w:r>
        <w:rPr>
          <w:rFonts w:eastAsia="Calibri" w:cs="Calibri"/>
          <w:noProof/>
          <w:sz w:val="2"/>
          <w:szCs w:val="2"/>
          <w:lang w:val="nl-NL" w:eastAsia="nl-NL"/>
        </w:rPr>
        <mc:AlternateContent>
          <mc:Choice Requires="wpg">
            <w:drawing>
              <wp:inline distT="0" distB="0" distL="0" distR="0" wp14:anchorId="196A6655" wp14:editId="07777777">
                <wp:extent cx="5807075" cy="13970"/>
                <wp:effectExtent l="7620" t="8255" r="5080" b="6350"/>
                <wp:docPr id="10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09" name="Group 179"/>
                        <wpg:cNvGrpSpPr>
                          <a:grpSpLocks/>
                        </wpg:cNvGrpSpPr>
                        <wpg:grpSpPr bwMode="auto">
                          <a:xfrm>
                            <a:off x="11" y="11"/>
                            <a:ext cx="9124" cy="2"/>
                            <a:chOff x="11" y="11"/>
                            <a:chExt cx="9124" cy="2"/>
                          </a:xfrm>
                        </wpg:grpSpPr>
                        <wps:wsp>
                          <wps:cNvPr id="110" name="Freeform 180"/>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wp14="http://schemas.microsoft.com/office/word/2010/wordml">
            <w:pict w14:anchorId="600D4B43">
              <v:group id="Group 178" style="width:457.25pt;height:1.1pt;mso-position-horizontal-relative:char;mso-position-vertical-relative:line" coordsize="9145,22" o:spid="_x0000_s1026" w14:anchorId="4C150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">
                <v:group id="Group 179" style="position:absolute;left:11;top:11;width:9124;height:2" coordsize="9124,2" coordorigin="11,1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80" style="position:absolute;left:11;top:11;width:9124;height:2;visibility:visible;mso-wrap-style:square;v-text-anchor:top" coordsize="9124,2" o:spid="_x0000_s1028" filled="f" strokecolor="#4f81bc" strokeweight="1.06pt" path="m,l912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ItcIA&#10;AADcAAAADwAAAGRycy9kb3ducmV2LnhtbESPTWvDMAyG74P9B6PBbqvTHsJI44RRCPRQKGvXu4jV&#10;OF0sp7HbZv9+Ogx2k9D78aisZz+oO02xD2xguchAEbfB9twZ+Do2b++gYkK2OAQmAz8Uoa6en0os&#10;bHjwJ90PqVMSwrFAAy6lsdA6to48xkUYieV2DpPHJOvUaTvhQ8L9oFdZlmuPPUuDw5E2jtrvw81L&#10;74VO7dHp/dDMduf3CfNTfjXm9WX+WINKNKd/8Z97awV/KfjyjEy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Ui1wgAAANwAAAAPAAAAAAAAAAAAAAAAAJgCAABkcnMvZG93&#10;bnJldi54bWxQSwUGAAAAAAQABAD1AAAAhwMAAAAA&#10;">
                    <v:path arrowok="t" o:connecttype="custom" o:connectlocs="0,0;9123,0" o:connectangles="0,0"/>
                  </v:shape>
                </v:group>
                <w10:anchorlock/>
              </v:group>
            </w:pict>
          </mc:Fallback>
        </mc:AlternateContent>
      </w:r>
    </w:p>
    <w:p w14:paraId="4B94D5A5" w14:textId="77777777" w:rsidR="006B724E" w:rsidRPr="003A642D" w:rsidRDefault="006B724E">
      <w:pPr>
        <w:rPr>
          <w:rFonts w:eastAsia="Calibri" w:cs="Calibri"/>
          <w:sz w:val="20"/>
          <w:szCs w:val="20"/>
        </w:rPr>
      </w:pPr>
    </w:p>
    <w:p w14:paraId="3DEEC669" w14:textId="77777777" w:rsidR="006B724E" w:rsidRPr="003A642D" w:rsidRDefault="006B724E">
      <w:pPr>
        <w:rPr>
          <w:rFonts w:eastAsia="Calibri" w:cs="Calibri"/>
          <w:sz w:val="20"/>
          <w:szCs w:val="20"/>
        </w:rPr>
      </w:pPr>
    </w:p>
    <w:p w14:paraId="3656B9AB" w14:textId="77777777" w:rsidR="006B724E" w:rsidRPr="003A642D" w:rsidRDefault="006B724E">
      <w:pPr>
        <w:rPr>
          <w:rFonts w:eastAsia="Calibri" w:cs="Calibri"/>
          <w:sz w:val="20"/>
          <w:szCs w:val="20"/>
        </w:rPr>
      </w:pPr>
    </w:p>
    <w:p w14:paraId="45FB0818" w14:textId="77777777" w:rsidR="006B724E" w:rsidRPr="003A642D" w:rsidRDefault="006B724E">
      <w:pPr>
        <w:rPr>
          <w:rFonts w:eastAsia="Calibri" w:cs="Calibri"/>
          <w:sz w:val="20"/>
          <w:szCs w:val="20"/>
        </w:rPr>
      </w:pPr>
    </w:p>
    <w:p w14:paraId="049F31CB" w14:textId="77777777" w:rsidR="006B724E" w:rsidRPr="003A642D" w:rsidRDefault="006B724E">
      <w:pPr>
        <w:rPr>
          <w:rFonts w:eastAsia="Calibri" w:cs="Calibri"/>
          <w:sz w:val="20"/>
          <w:szCs w:val="20"/>
        </w:rPr>
      </w:pPr>
    </w:p>
    <w:p w14:paraId="53128261" w14:textId="77777777" w:rsidR="006B724E" w:rsidRPr="003A642D" w:rsidRDefault="006B724E">
      <w:pPr>
        <w:rPr>
          <w:rFonts w:eastAsia="Calibri" w:cs="Calibri"/>
          <w:sz w:val="20"/>
          <w:szCs w:val="20"/>
        </w:rPr>
      </w:pPr>
    </w:p>
    <w:p w14:paraId="62486C05" w14:textId="77777777" w:rsidR="006B724E" w:rsidRPr="003A642D" w:rsidRDefault="006B724E">
      <w:pPr>
        <w:rPr>
          <w:rFonts w:eastAsia="Calibri" w:cs="Calibri"/>
          <w:sz w:val="20"/>
          <w:szCs w:val="20"/>
        </w:rPr>
      </w:pPr>
    </w:p>
    <w:p w14:paraId="4101652C" w14:textId="77777777" w:rsidR="006B724E" w:rsidRPr="003A642D" w:rsidRDefault="006B724E">
      <w:pPr>
        <w:rPr>
          <w:rFonts w:eastAsia="Calibri" w:cs="Calibri"/>
          <w:sz w:val="20"/>
          <w:szCs w:val="20"/>
        </w:rPr>
      </w:pPr>
    </w:p>
    <w:p w14:paraId="4B99056E" w14:textId="77777777" w:rsidR="006B724E" w:rsidRPr="003A642D" w:rsidRDefault="006B724E">
      <w:pPr>
        <w:rPr>
          <w:rFonts w:eastAsia="Calibri" w:cs="Calibri"/>
          <w:sz w:val="20"/>
          <w:szCs w:val="20"/>
        </w:rPr>
      </w:pPr>
    </w:p>
    <w:p w14:paraId="1299C43A" w14:textId="77777777" w:rsidR="006B724E" w:rsidRPr="003A642D" w:rsidRDefault="006B724E">
      <w:pPr>
        <w:rPr>
          <w:rFonts w:eastAsia="Calibri" w:cs="Calibri"/>
          <w:sz w:val="20"/>
          <w:szCs w:val="20"/>
        </w:rPr>
      </w:pPr>
    </w:p>
    <w:p w14:paraId="4DDBEF00" w14:textId="77777777" w:rsidR="006B724E" w:rsidRPr="003A642D" w:rsidRDefault="006B724E">
      <w:pPr>
        <w:rPr>
          <w:rFonts w:eastAsia="Calibri" w:cs="Calibri"/>
          <w:sz w:val="20"/>
          <w:szCs w:val="20"/>
        </w:rPr>
      </w:pPr>
    </w:p>
    <w:p w14:paraId="3461D779" w14:textId="77777777" w:rsidR="006B724E" w:rsidRPr="003A642D" w:rsidRDefault="006B724E">
      <w:pPr>
        <w:rPr>
          <w:rFonts w:eastAsia="Calibri" w:cs="Calibri"/>
          <w:sz w:val="20"/>
          <w:szCs w:val="20"/>
        </w:rPr>
      </w:pPr>
    </w:p>
    <w:p w14:paraId="3CF2D8B6" w14:textId="77777777" w:rsidR="006B724E" w:rsidRPr="003A642D" w:rsidRDefault="006B724E">
      <w:pPr>
        <w:rPr>
          <w:rFonts w:eastAsia="Calibri" w:cs="Calibri"/>
          <w:sz w:val="20"/>
          <w:szCs w:val="20"/>
        </w:rPr>
      </w:pPr>
    </w:p>
    <w:p w14:paraId="0FB78278" w14:textId="77777777" w:rsidR="006B724E" w:rsidRPr="003A642D" w:rsidRDefault="006B724E">
      <w:pPr>
        <w:rPr>
          <w:rFonts w:eastAsia="Calibri" w:cs="Calibri"/>
          <w:sz w:val="20"/>
          <w:szCs w:val="20"/>
        </w:rPr>
      </w:pPr>
    </w:p>
    <w:p w14:paraId="1FC39945" w14:textId="77777777" w:rsidR="006B724E" w:rsidRPr="003A642D" w:rsidRDefault="006B724E">
      <w:pPr>
        <w:rPr>
          <w:rFonts w:eastAsia="Calibri" w:cs="Calibri"/>
          <w:sz w:val="20"/>
          <w:szCs w:val="20"/>
        </w:rPr>
      </w:pPr>
    </w:p>
    <w:p w14:paraId="0562CB0E" w14:textId="77777777" w:rsidR="006B724E" w:rsidRPr="003A642D" w:rsidRDefault="006B724E">
      <w:pPr>
        <w:rPr>
          <w:rFonts w:eastAsia="Calibri" w:cs="Calibri"/>
          <w:sz w:val="20"/>
          <w:szCs w:val="20"/>
        </w:rPr>
      </w:pPr>
    </w:p>
    <w:p w14:paraId="34CE0A41" w14:textId="77777777" w:rsidR="006B724E" w:rsidRPr="003A642D" w:rsidRDefault="006B724E">
      <w:pPr>
        <w:rPr>
          <w:rFonts w:eastAsia="Calibri" w:cs="Calibri"/>
          <w:sz w:val="20"/>
          <w:szCs w:val="20"/>
        </w:rPr>
      </w:pPr>
    </w:p>
    <w:p w14:paraId="62EBF3C5" w14:textId="77777777" w:rsidR="006B724E" w:rsidRPr="003A642D" w:rsidRDefault="006B724E">
      <w:pPr>
        <w:rPr>
          <w:rFonts w:eastAsia="Calibri" w:cs="Calibri"/>
          <w:sz w:val="20"/>
          <w:szCs w:val="20"/>
        </w:rPr>
      </w:pPr>
    </w:p>
    <w:p w14:paraId="6D98A12B" w14:textId="77777777" w:rsidR="006B724E" w:rsidRPr="003A642D" w:rsidRDefault="006B724E">
      <w:pPr>
        <w:rPr>
          <w:rFonts w:eastAsia="Calibri" w:cs="Calibri"/>
          <w:sz w:val="20"/>
          <w:szCs w:val="20"/>
        </w:rPr>
      </w:pPr>
    </w:p>
    <w:p w14:paraId="2946DB82" w14:textId="77777777" w:rsidR="006B724E" w:rsidRPr="003A642D" w:rsidRDefault="006B724E">
      <w:pPr>
        <w:rPr>
          <w:rFonts w:eastAsia="Calibri" w:cs="Calibri"/>
          <w:sz w:val="20"/>
          <w:szCs w:val="20"/>
        </w:rPr>
      </w:pPr>
    </w:p>
    <w:p w14:paraId="5997CC1D" w14:textId="77777777" w:rsidR="006B724E" w:rsidRPr="003A642D" w:rsidRDefault="006B724E">
      <w:pPr>
        <w:rPr>
          <w:rFonts w:eastAsia="Calibri" w:cs="Calibri"/>
          <w:sz w:val="20"/>
          <w:szCs w:val="20"/>
        </w:rPr>
      </w:pPr>
    </w:p>
    <w:p w14:paraId="110FFD37" w14:textId="77777777" w:rsidR="006B724E" w:rsidRPr="003A642D" w:rsidRDefault="006B724E">
      <w:pPr>
        <w:rPr>
          <w:rFonts w:eastAsia="Calibri" w:cs="Calibri"/>
          <w:sz w:val="20"/>
          <w:szCs w:val="20"/>
        </w:rPr>
      </w:pPr>
    </w:p>
    <w:p w14:paraId="6B699379" w14:textId="77777777" w:rsidR="006B724E" w:rsidRPr="003A642D" w:rsidRDefault="006B724E">
      <w:pPr>
        <w:rPr>
          <w:rFonts w:eastAsia="Calibri" w:cs="Calibri"/>
          <w:sz w:val="20"/>
          <w:szCs w:val="20"/>
        </w:rPr>
      </w:pPr>
    </w:p>
    <w:p w14:paraId="3FE9F23F" w14:textId="77777777" w:rsidR="006B724E" w:rsidRPr="003A642D" w:rsidRDefault="006B724E">
      <w:pPr>
        <w:rPr>
          <w:rFonts w:eastAsia="Calibri" w:cs="Calibri"/>
          <w:sz w:val="20"/>
          <w:szCs w:val="20"/>
        </w:rPr>
      </w:pPr>
    </w:p>
    <w:p w14:paraId="1F72F646" w14:textId="77777777" w:rsidR="006B724E" w:rsidRPr="003A642D" w:rsidRDefault="006B724E">
      <w:pPr>
        <w:rPr>
          <w:rFonts w:eastAsia="Calibri" w:cs="Calibri"/>
          <w:sz w:val="20"/>
          <w:szCs w:val="20"/>
        </w:rPr>
      </w:pPr>
    </w:p>
    <w:p w14:paraId="08CE6F91" w14:textId="77777777" w:rsidR="006B724E" w:rsidRPr="003A642D" w:rsidRDefault="006B724E">
      <w:pPr>
        <w:rPr>
          <w:rFonts w:eastAsia="Calibri" w:cs="Calibri"/>
          <w:sz w:val="20"/>
          <w:szCs w:val="20"/>
        </w:rPr>
      </w:pPr>
    </w:p>
    <w:p w14:paraId="61CDCEAD" w14:textId="77777777" w:rsidR="006B724E" w:rsidRPr="003A642D" w:rsidRDefault="006B724E">
      <w:pPr>
        <w:rPr>
          <w:rFonts w:eastAsia="Calibri" w:cs="Calibri"/>
          <w:sz w:val="20"/>
          <w:szCs w:val="20"/>
        </w:rPr>
      </w:pPr>
    </w:p>
    <w:p w14:paraId="6BB9E253" w14:textId="77777777" w:rsidR="006B724E" w:rsidRPr="003A642D" w:rsidRDefault="006B724E">
      <w:pPr>
        <w:rPr>
          <w:rFonts w:eastAsia="Calibri" w:cs="Calibri"/>
          <w:sz w:val="20"/>
          <w:szCs w:val="20"/>
        </w:rPr>
      </w:pPr>
    </w:p>
    <w:p w14:paraId="23DE523C" w14:textId="77777777" w:rsidR="006B724E" w:rsidRPr="003A642D" w:rsidRDefault="006B724E">
      <w:pPr>
        <w:rPr>
          <w:rFonts w:eastAsia="Calibri" w:cs="Calibri"/>
          <w:sz w:val="20"/>
          <w:szCs w:val="20"/>
        </w:rPr>
      </w:pPr>
    </w:p>
    <w:p w14:paraId="52E56223" w14:textId="77777777" w:rsidR="006B724E" w:rsidRPr="003A642D" w:rsidRDefault="006B724E">
      <w:pPr>
        <w:rPr>
          <w:rFonts w:eastAsia="Calibri" w:cs="Calibri"/>
          <w:sz w:val="20"/>
          <w:szCs w:val="20"/>
        </w:rPr>
      </w:pPr>
    </w:p>
    <w:p w14:paraId="07547A01" w14:textId="77777777" w:rsidR="006B724E" w:rsidRPr="003A642D" w:rsidRDefault="006B724E">
      <w:pPr>
        <w:rPr>
          <w:rFonts w:eastAsia="Calibri" w:cs="Calibri"/>
          <w:sz w:val="20"/>
          <w:szCs w:val="20"/>
        </w:rPr>
      </w:pPr>
    </w:p>
    <w:p w14:paraId="5043CB0F" w14:textId="77777777" w:rsidR="006B724E" w:rsidRPr="003A642D" w:rsidRDefault="006B724E">
      <w:pPr>
        <w:rPr>
          <w:rFonts w:eastAsia="Calibri" w:cs="Calibri"/>
          <w:sz w:val="20"/>
          <w:szCs w:val="20"/>
        </w:rPr>
      </w:pPr>
    </w:p>
    <w:p w14:paraId="07459315" w14:textId="77777777" w:rsidR="006B724E" w:rsidRPr="003A642D" w:rsidRDefault="006B724E">
      <w:pPr>
        <w:rPr>
          <w:rFonts w:eastAsia="Calibri" w:cs="Calibri"/>
          <w:sz w:val="20"/>
          <w:szCs w:val="20"/>
        </w:rPr>
      </w:pPr>
    </w:p>
    <w:p w14:paraId="6537F28F" w14:textId="77777777" w:rsidR="006B724E" w:rsidRPr="003A642D" w:rsidRDefault="006B724E">
      <w:pPr>
        <w:rPr>
          <w:rFonts w:eastAsia="Calibri" w:cs="Calibri"/>
          <w:sz w:val="20"/>
          <w:szCs w:val="20"/>
        </w:rPr>
      </w:pPr>
    </w:p>
    <w:p w14:paraId="6DFB9E20" w14:textId="77777777" w:rsidR="006B724E" w:rsidRPr="003A642D" w:rsidRDefault="006B724E">
      <w:pPr>
        <w:rPr>
          <w:rFonts w:eastAsia="Calibri" w:cs="Calibri"/>
          <w:sz w:val="20"/>
          <w:szCs w:val="20"/>
        </w:rPr>
      </w:pPr>
    </w:p>
    <w:p w14:paraId="70DF9E56" w14:textId="77777777" w:rsidR="006B724E" w:rsidRPr="003A642D" w:rsidRDefault="006B724E">
      <w:pPr>
        <w:rPr>
          <w:rFonts w:eastAsia="Calibri" w:cs="Calibri"/>
          <w:sz w:val="20"/>
          <w:szCs w:val="20"/>
        </w:rPr>
      </w:pPr>
    </w:p>
    <w:p w14:paraId="44E871BC" w14:textId="77777777" w:rsidR="006B724E" w:rsidRPr="003A642D" w:rsidRDefault="006B724E">
      <w:pPr>
        <w:rPr>
          <w:rFonts w:eastAsia="Calibri" w:cs="Calibri"/>
          <w:sz w:val="20"/>
          <w:szCs w:val="20"/>
        </w:rPr>
      </w:pPr>
    </w:p>
    <w:p w14:paraId="144A5D23" w14:textId="77777777" w:rsidR="006B724E" w:rsidRPr="003A642D" w:rsidRDefault="006B724E">
      <w:pPr>
        <w:rPr>
          <w:rFonts w:eastAsia="Calibri" w:cs="Calibri"/>
          <w:sz w:val="20"/>
          <w:szCs w:val="20"/>
        </w:rPr>
      </w:pPr>
    </w:p>
    <w:p w14:paraId="738610EB" w14:textId="77777777" w:rsidR="006B724E" w:rsidRPr="003A642D" w:rsidRDefault="006B724E">
      <w:pPr>
        <w:spacing w:before="10"/>
        <w:rPr>
          <w:rFonts w:eastAsia="Calibri" w:cs="Calibri"/>
          <w:sz w:val="21"/>
          <w:szCs w:val="21"/>
        </w:rPr>
      </w:pPr>
    </w:p>
    <w:p w14:paraId="637805D2" w14:textId="77777777" w:rsidR="006B724E" w:rsidRPr="003A642D" w:rsidRDefault="00D445AE">
      <w:pPr>
        <w:spacing w:line="200" w:lineRule="atLeast"/>
        <w:ind w:left="8268"/>
        <w:rPr>
          <w:rFonts w:eastAsia="Calibri" w:cs="Calibri"/>
          <w:sz w:val="20"/>
          <w:szCs w:val="20"/>
        </w:rPr>
      </w:pPr>
      <w:r w:rsidRPr="003A642D">
        <w:rPr>
          <w:rFonts w:eastAsia="Calibri" w:cs="Calibri"/>
          <w:noProof/>
          <w:sz w:val="20"/>
          <w:szCs w:val="20"/>
          <w:lang w:val="nl-NL" w:eastAsia="nl-NL"/>
        </w:rPr>
        <w:drawing>
          <wp:inline distT="0" distB="0" distL="0" distR="0" wp14:anchorId="2814BBBF" wp14:editId="3E7355C2">
            <wp:extent cx="1135881" cy="27889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135881" cy="278892"/>
                    </a:xfrm>
                    <a:prstGeom prst="rect">
                      <a:avLst/>
                    </a:prstGeom>
                  </pic:spPr>
                </pic:pic>
              </a:graphicData>
            </a:graphic>
          </wp:inline>
        </w:drawing>
      </w:r>
    </w:p>
    <w:p w14:paraId="463F29E8" w14:textId="77777777" w:rsidR="006B724E" w:rsidRPr="003A642D" w:rsidRDefault="006B724E">
      <w:pPr>
        <w:spacing w:line="200" w:lineRule="atLeast"/>
        <w:rPr>
          <w:rFonts w:eastAsia="Calibri" w:cs="Calibri"/>
          <w:sz w:val="20"/>
          <w:szCs w:val="20"/>
        </w:rPr>
        <w:sectPr w:rsidR="006B724E" w:rsidRPr="003A642D">
          <w:type w:val="continuous"/>
          <w:pgSz w:w="11900" w:h="16850"/>
          <w:pgMar w:top="0" w:right="1260" w:bottom="280" w:left="220" w:header="708" w:footer="708" w:gutter="0"/>
          <w:cols w:space="708"/>
        </w:sectPr>
      </w:pPr>
    </w:p>
    <w:p w14:paraId="3B7B4B86" w14:textId="77777777" w:rsidR="006B724E" w:rsidRPr="003A642D" w:rsidRDefault="006B724E">
      <w:pPr>
        <w:rPr>
          <w:rFonts w:eastAsia="Calibri" w:cs="Calibri"/>
          <w:sz w:val="20"/>
          <w:szCs w:val="20"/>
        </w:rPr>
      </w:pPr>
    </w:p>
    <w:p w14:paraId="3A0FF5F2" w14:textId="77777777" w:rsidR="006B724E" w:rsidRPr="003A642D" w:rsidRDefault="006B724E">
      <w:pPr>
        <w:rPr>
          <w:rFonts w:eastAsia="Calibri" w:cs="Calibri"/>
          <w:sz w:val="20"/>
          <w:szCs w:val="20"/>
        </w:rPr>
      </w:pPr>
    </w:p>
    <w:p w14:paraId="5C0E8B20" w14:textId="041E57A0" w:rsidR="00A905EB" w:rsidRPr="00A905EB" w:rsidRDefault="5CB10AA6" w:rsidP="0A00F155">
      <w:pPr>
        <w:pStyle w:val="Kop1"/>
        <w:tabs>
          <w:tab w:val="left" w:pos="398"/>
        </w:tabs>
        <w:spacing w:before="0"/>
        <w:rPr>
          <w:rFonts w:asciiTheme="minorHAnsi" w:hAnsiTheme="minorHAnsi"/>
          <w:color w:val="365F91"/>
          <w:spacing w:val="-1"/>
        </w:rPr>
      </w:pPr>
      <w:bookmarkStart w:id="0" w:name="_Toc86363409"/>
      <w:r w:rsidRPr="02F53309">
        <w:rPr>
          <w:rFonts w:asciiTheme="minorHAnsi" w:hAnsiTheme="minorHAnsi"/>
          <w:color w:val="365F91" w:themeColor="accent1" w:themeShade="BF"/>
        </w:rPr>
        <w:t>Contents</w:t>
      </w:r>
      <w:bookmarkEnd w:id="0"/>
    </w:p>
    <w:sdt>
      <w:sdtPr>
        <w:rPr>
          <w:rFonts w:asciiTheme="minorHAnsi" w:eastAsiaTheme="minorHAnsi" w:hAnsiTheme="minorHAnsi" w:cstheme="minorBidi"/>
          <w:b w:val="0"/>
          <w:bCs w:val="0"/>
          <w:color w:val="auto"/>
          <w:sz w:val="22"/>
          <w:szCs w:val="22"/>
        </w:rPr>
        <w:id w:val="-1655359773"/>
        <w:docPartObj>
          <w:docPartGallery w:val="Table of Contents"/>
          <w:docPartUnique/>
        </w:docPartObj>
      </w:sdtPr>
      <w:sdtEndPr>
        <w:rPr>
          <w:noProof/>
        </w:rPr>
      </w:sdtEndPr>
      <w:sdtContent>
        <w:p w14:paraId="5630AD66" w14:textId="77777777" w:rsidR="00A905EB" w:rsidRDefault="00A905EB">
          <w:pPr>
            <w:pStyle w:val="Kopvaninhoudsopgave"/>
          </w:pPr>
        </w:p>
        <w:p w14:paraId="3FBE1908" w14:textId="09978FFC" w:rsidR="00B50DF9" w:rsidRDefault="00A905EB">
          <w:pPr>
            <w:pStyle w:val="Inhopg1"/>
            <w:tabs>
              <w:tab w:val="right" w:leader="dot" w:pos="9290"/>
            </w:tabs>
            <w:rPr>
              <w:rFonts w:eastAsiaTheme="minorEastAsia"/>
              <w:b w:val="0"/>
              <w:bCs w:val="0"/>
              <w:i w:val="0"/>
              <w:iCs w:val="0"/>
              <w:noProof/>
              <w:sz w:val="22"/>
              <w:szCs w:val="22"/>
              <w:lang w:val="nl-NL" w:eastAsia="ja-JP"/>
            </w:rPr>
          </w:pPr>
          <w:r>
            <w:fldChar w:fldCharType="begin"/>
          </w:r>
          <w:r>
            <w:instrText xml:space="preserve"> TOC \o "1-3" \h \z \u </w:instrText>
          </w:r>
          <w:r>
            <w:fldChar w:fldCharType="separate"/>
          </w:r>
          <w:hyperlink w:anchor="_Toc86363409" w:history="1">
            <w:r w:rsidR="00B50DF9" w:rsidRPr="0064000C">
              <w:rPr>
                <w:rStyle w:val="Hyperlink"/>
                <w:noProof/>
              </w:rPr>
              <w:t>Contents</w:t>
            </w:r>
            <w:r w:rsidR="00B50DF9">
              <w:rPr>
                <w:noProof/>
                <w:webHidden/>
              </w:rPr>
              <w:tab/>
            </w:r>
            <w:r w:rsidR="00B50DF9">
              <w:rPr>
                <w:noProof/>
                <w:webHidden/>
              </w:rPr>
              <w:fldChar w:fldCharType="begin"/>
            </w:r>
            <w:r w:rsidR="00B50DF9">
              <w:rPr>
                <w:noProof/>
                <w:webHidden/>
              </w:rPr>
              <w:instrText xml:space="preserve"> PAGEREF _Toc86363409 \h </w:instrText>
            </w:r>
            <w:r w:rsidR="00B50DF9">
              <w:rPr>
                <w:noProof/>
                <w:webHidden/>
              </w:rPr>
            </w:r>
            <w:r w:rsidR="00B50DF9">
              <w:rPr>
                <w:noProof/>
                <w:webHidden/>
              </w:rPr>
              <w:fldChar w:fldCharType="separate"/>
            </w:r>
            <w:r w:rsidR="00B50DF9">
              <w:rPr>
                <w:noProof/>
                <w:webHidden/>
              </w:rPr>
              <w:t>2</w:t>
            </w:r>
            <w:r w:rsidR="00B50DF9">
              <w:rPr>
                <w:noProof/>
                <w:webHidden/>
              </w:rPr>
              <w:fldChar w:fldCharType="end"/>
            </w:r>
          </w:hyperlink>
        </w:p>
        <w:p w14:paraId="7AD32E08" w14:textId="3EA9E6DF" w:rsidR="00B50DF9" w:rsidRDefault="00B50DF9">
          <w:pPr>
            <w:pStyle w:val="Inhopg1"/>
            <w:tabs>
              <w:tab w:val="left" w:pos="440"/>
              <w:tab w:val="right" w:leader="dot" w:pos="9290"/>
            </w:tabs>
            <w:rPr>
              <w:rFonts w:eastAsiaTheme="minorEastAsia"/>
              <w:b w:val="0"/>
              <w:bCs w:val="0"/>
              <w:i w:val="0"/>
              <w:iCs w:val="0"/>
              <w:noProof/>
              <w:sz w:val="22"/>
              <w:szCs w:val="22"/>
              <w:lang w:val="nl-NL" w:eastAsia="ja-JP"/>
            </w:rPr>
          </w:pPr>
          <w:hyperlink w:anchor="_Toc86363410" w:history="1">
            <w:r w:rsidRPr="0064000C">
              <w:rPr>
                <w:rStyle w:val="Hyperlink"/>
                <w:noProof/>
                <w:spacing w:val="-1"/>
              </w:rPr>
              <w:t>1.</w:t>
            </w:r>
            <w:r>
              <w:rPr>
                <w:rFonts w:eastAsiaTheme="minorEastAsia"/>
                <w:b w:val="0"/>
                <w:bCs w:val="0"/>
                <w:i w:val="0"/>
                <w:iCs w:val="0"/>
                <w:noProof/>
                <w:sz w:val="22"/>
                <w:szCs w:val="22"/>
                <w:lang w:val="nl-NL" w:eastAsia="ja-JP"/>
              </w:rPr>
              <w:tab/>
            </w:r>
            <w:r w:rsidRPr="0064000C">
              <w:rPr>
                <w:rStyle w:val="Hyperlink"/>
                <w:noProof/>
                <w:spacing w:val="-1"/>
              </w:rPr>
              <w:t>Introduction</w:t>
            </w:r>
            <w:r>
              <w:rPr>
                <w:noProof/>
                <w:webHidden/>
              </w:rPr>
              <w:tab/>
            </w:r>
            <w:r>
              <w:rPr>
                <w:noProof/>
                <w:webHidden/>
              </w:rPr>
              <w:fldChar w:fldCharType="begin"/>
            </w:r>
            <w:r>
              <w:rPr>
                <w:noProof/>
                <w:webHidden/>
              </w:rPr>
              <w:instrText xml:space="preserve"> PAGEREF _Toc86363410 \h </w:instrText>
            </w:r>
            <w:r>
              <w:rPr>
                <w:noProof/>
                <w:webHidden/>
              </w:rPr>
            </w:r>
            <w:r>
              <w:rPr>
                <w:noProof/>
                <w:webHidden/>
              </w:rPr>
              <w:fldChar w:fldCharType="separate"/>
            </w:r>
            <w:r>
              <w:rPr>
                <w:noProof/>
                <w:webHidden/>
              </w:rPr>
              <w:t>3</w:t>
            </w:r>
            <w:r>
              <w:rPr>
                <w:noProof/>
                <w:webHidden/>
              </w:rPr>
              <w:fldChar w:fldCharType="end"/>
            </w:r>
          </w:hyperlink>
        </w:p>
        <w:p w14:paraId="1299D8DA" w14:textId="71DE71F5" w:rsidR="00B50DF9" w:rsidRDefault="00B50DF9">
          <w:pPr>
            <w:pStyle w:val="Inhopg1"/>
            <w:tabs>
              <w:tab w:val="left" w:pos="440"/>
              <w:tab w:val="right" w:leader="dot" w:pos="9290"/>
            </w:tabs>
            <w:rPr>
              <w:rFonts w:eastAsiaTheme="minorEastAsia"/>
              <w:b w:val="0"/>
              <w:bCs w:val="0"/>
              <w:i w:val="0"/>
              <w:iCs w:val="0"/>
              <w:noProof/>
              <w:sz w:val="22"/>
              <w:szCs w:val="22"/>
              <w:lang w:val="nl-NL" w:eastAsia="ja-JP"/>
            </w:rPr>
          </w:pPr>
          <w:hyperlink w:anchor="_Toc86363411" w:history="1">
            <w:r w:rsidRPr="0064000C">
              <w:rPr>
                <w:rStyle w:val="Hyperlink"/>
                <w:noProof/>
                <w:spacing w:val="-1"/>
              </w:rPr>
              <w:t>2.</w:t>
            </w:r>
            <w:r>
              <w:rPr>
                <w:rFonts w:eastAsiaTheme="minorEastAsia"/>
                <w:b w:val="0"/>
                <w:bCs w:val="0"/>
                <w:i w:val="0"/>
                <w:iCs w:val="0"/>
                <w:noProof/>
                <w:sz w:val="22"/>
                <w:szCs w:val="22"/>
                <w:lang w:val="nl-NL" w:eastAsia="ja-JP"/>
              </w:rPr>
              <w:tab/>
            </w:r>
            <w:r w:rsidRPr="0064000C">
              <w:rPr>
                <w:rStyle w:val="Hyperlink"/>
                <w:noProof/>
              </w:rPr>
              <w:t>Starting with Interactive Audio</w:t>
            </w:r>
            <w:r>
              <w:rPr>
                <w:noProof/>
                <w:webHidden/>
              </w:rPr>
              <w:tab/>
            </w:r>
            <w:r>
              <w:rPr>
                <w:noProof/>
                <w:webHidden/>
              </w:rPr>
              <w:fldChar w:fldCharType="begin"/>
            </w:r>
            <w:r>
              <w:rPr>
                <w:noProof/>
                <w:webHidden/>
              </w:rPr>
              <w:instrText xml:space="preserve"> PAGEREF _Toc86363411 \h </w:instrText>
            </w:r>
            <w:r>
              <w:rPr>
                <w:noProof/>
                <w:webHidden/>
              </w:rPr>
            </w:r>
            <w:r>
              <w:rPr>
                <w:noProof/>
                <w:webHidden/>
              </w:rPr>
              <w:fldChar w:fldCharType="separate"/>
            </w:r>
            <w:r>
              <w:rPr>
                <w:noProof/>
                <w:webHidden/>
              </w:rPr>
              <w:t>4</w:t>
            </w:r>
            <w:r>
              <w:rPr>
                <w:noProof/>
                <w:webHidden/>
              </w:rPr>
              <w:fldChar w:fldCharType="end"/>
            </w:r>
          </w:hyperlink>
        </w:p>
        <w:p w14:paraId="3320E50F" w14:textId="183E84AF" w:rsidR="00B50DF9" w:rsidRDefault="00B50DF9">
          <w:pPr>
            <w:pStyle w:val="Inhopg1"/>
            <w:tabs>
              <w:tab w:val="right" w:leader="dot" w:pos="9290"/>
            </w:tabs>
            <w:rPr>
              <w:rFonts w:eastAsiaTheme="minorEastAsia"/>
              <w:b w:val="0"/>
              <w:bCs w:val="0"/>
              <w:i w:val="0"/>
              <w:iCs w:val="0"/>
              <w:noProof/>
              <w:sz w:val="22"/>
              <w:szCs w:val="22"/>
              <w:lang w:val="nl-NL" w:eastAsia="ja-JP"/>
            </w:rPr>
          </w:pPr>
          <w:hyperlink w:anchor="_Toc86363412" w:history="1">
            <w:r w:rsidRPr="0064000C">
              <w:rPr>
                <w:rStyle w:val="Hyperlink"/>
                <w:noProof/>
              </w:rPr>
              <w:t>3. Setting up an assignment</w:t>
            </w:r>
            <w:r>
              <w:rPr>
                <w:noProof/>
                <w:webHidden/>
              </w:rPr>
              <w:tab/>
            </w:r>
            <w:r>
              <w:rPr>
                <w:noProof/>
                <w:webHidden/>
              </w:rPr>
              <w:fldChar w:fldCharType="begin"/>
            </w:r>
            <w:r>
              <w:rPr>
                <w:noProof/>
                <w:webHidden/>
              </w:rPr>
              <w:instrText xml:space="preserve"> PAGEREF _Toc86363412 \h </w:instrText>
            </w:r>
            <w:r>
              <w:rPr>
                <w:noProof/>
                <w:webHidden/>
              </w:rPr>
            </w:r>
            <w:r>
              <w:rPr>
                <w:noProof/>
                <w:webHidden/>
              </w:rPr>
              <w:fldChar w:fldCharType="separate"/>
            </w:r>
            <w:r>
              <w:rPr>
                <w:noProof/>
                <w:webHidden/>
              </w:rPr>
              <w:t>5</w:t>
            </w:r>
            <w:r>
              <w:rPr>
                <w:noProof/>
                <w:webHidden/>
              </w:rPr>
              <w:fldChar w:fldCharType="end"/>
            </w:r>
          </w:hyperlink>
        </w:p>
        <w:p w14:paraId="10003D54" w14:textId="0AC4732B" w:rsidR="00B50DF9" w:rsidRDefault="00B50DF9">
          <w:pPr>
            <w:pStyle w:val="Inhopg1"/>
            <w:tabs>
              <w:tab w:val="left" w:pos="440"/>
              <w:tab w:val="right" w:leader="dot" w:pos="9290"/>
            </w:tabs>
            <w:rPr>
              <w:rFonts w:eastAsiaTheme="minorEastAsia"/>
              <w:b w:val="0"/>
              <w:bCs w:val="0"/>
              <w:i w:val="0"/>
              <w:iCs w:val="0"/>
              <w:noProof/>
              <w:sz w:val="22"/>
              <w:szCs w:val="22"/>
              <w:lang w:val="nl-NL" w:eastAsia="ja-JP"/>
            </w:rPr>
          </w:pPr>
          <w:hyperlink w:anchor="_Toc86363413" w:history="1">
            <w:r w:rsidRPr="0064000C">
              <w:rPr>
                <w:rStyle w:val="Hyperlink"/>
                <w:noProof/>
                <w:spacing w:val="-1"/>
              </w:rPr>
              <w:t>3.</w:t>
            </w:r>
            <w:r>
              <w:rPr>
                <w:rFonts w:eastAsiaTheme="minorEastAsia"/>
                <w:b w:val="0"/>
                <w:bCs w:val="0"/>
                <w:i w:val="0"/>
                <w:iCs w:val="0"/>
                <w:noProof/>
                <w:sz w:val="22"/>
                <w:szCs w:val="22"/>
                <w:lang w:val="nl-NL" w:eastAsia="ja-JP"/>
              </w:rPr>
              <w:tab/>
            </w:r>
            <w:r w:rsidRPr="0064000C">
              <w:rPr>
                <w:rStyle w:val="Hyperlink"/>
                <w:noProof/>
              </w:rPr>
              <w:t>Instructions and settings</w:t>
            </w:r>
            <w:r>
              <w:rPr>
                <w:noProof/>
                <w:webHidden/>
              </w:rPr>
              <w:tab/>
            </w:r>
            <w:r>
              <w:rPr>
                <w:noProof/>
                <w:webHidden/>
              </w:rPr>
              <w:fldChar w:fldCharType="begin"/>
            </w:r>
            <w:r>
              <w:rPr>
                <w:noProof/>
                <w:webHidden/>
              </w:rPr>
              <w:instrText xml:space="preserve"> PAGEREF _Toc86363413 \h </w:instrText>
            </w:r>
            <w:r>
              <w:rPr>
                <w:noProof/>
                <w:webHidden/>
              </w:rPr>
            </w:r>
            <w:r>
              <w:rPr>
                <w:noProof/>
                <w:webHidden/>
              </w:rPr>
              <w:fldChar w:fldCharType="separate"/>
            </w:r>
            <w:r>
              <w:rPr>
                <w:noProof/>
                <w:webHidden/>
              </w:rPr>
              <w:t>6</w:t>
            </w:r>
            <w:r>
              <w:rPr>
                <w:noProof/>
                <w:webHidden/>
              </w:rPr>
              <w:fldChar w:fldCharType="end"/>
            </w:r>
          </w:hyperlink>
        </w:p>
        <w:p w14:paraId="743D80ED" w14:textId="66679044" w:rsidR="00B50DF9" w:rsidRDefault="00B50DF9">
          <w:pPr>
            <w:pStyle w:val="Inhopg1"/>
            <w:tabs>
              <w:tab w:val="left" w:pos="440"/>
              <w:tab w:val="right" w:leader="dot" w:pos="9290"/>
            </w:tabs>
            <w:rPr>
              <w:rFonts w:eastAsiaTheme="minorEastAsia"/>
              <w:b w:val="0"/>
              <w:bCs w:val="0"/>
              <w:i w:val="0"/>
              <w:iCs w:val="0"/>
              <w:noProof/>
              <w:sz w:val="22"/>
              <w:szCs w:val="22"/>
              <w:lang w:val="nl-NL" w:eastAsia="ja-JP"/>
            </w:rPr>
          </w:pPr>
          <w:hyperlink w:anchor="_Toc86363414" w:history="1">
            <w:r w:rsidRPr="0064000C">
              <w:rPr>
                <w:rStyle w:val="Hyperlink"/>
                <w:noProof/>
                <w:spacing w:val="-1"/>
                <w:lang w:val="nl-NL"/>
              </w:rPr>
              <w:t>4.</w:t>
            </w:r>
            <w:r>
              <w:rPr>
                <w:rFonts w:eastAsiaTheme="minorEastAsia"/>
                <w:b w:val="0"/>
                <w:bCs w:val="0"/>
                <w:i w:val="0"/>
                <w:iCs w:val="0"/>
                <w:noProof/>
                <w:sz w:val="22"/>
                <w:szCs w:val="22"/>
                <w:lang w:val="nl-NL" w:eastAsia="ja-JP"/>
              </w:rPr>
              <w:tab/>
            </w:r>
            <w:r w:rsidRPr="0064000C">
              <w:rPr>
                <w:rStyle w:val="Hyperlink"/>
                <w:noProof/>
                <w:spacing w:val="-1"/>
                <w:lang w:val="nl-NL"/>
              </w:rPr>
              <w:t>Contact</w:t>
            </w:r>
            <w:r>
              <w:rPr>
                <w:noProof/>
                <w:webHidden/>
              </w:rPr>
              <w:tab/>
            </w:r>
            <w:r>
              <w:rPr>
                <w:noProof/>
                <w:webHidden/>
              </w:rPr>
              <w:fldChar w:fldCharType="begin"/>
            </w:r>
            <w:r>
              <w:rPr>
                <w:noProof/>
                <w:webHidden/>
              </w:rPr>
              <w:instrText xml:space="preserve"> PAGEREF _Toc86363414 \h </w:instrText>
            </w:r>
            <w:r>
              <w:rPr>
                <w:noProof/>
                <w:webHidden/>
              </w:rPr>
            </w:r>
            <w:r>
              <w:rPr>
                <w:noProof/>
                <w:webHidden/>
              </w:rPr>
              <w:fldChar w:fldCharType="separate"/>
            </w:r>
            <w:r>
              <w:rPr>
                <w:noProof/>
                <w:webHidden/>
              </w:rPr>
              <w:t>12</w:t>
            </w:r>
            <w:r>
              <w:rPr>
                <w:noProof/>
                <w:webHidden/>
              </w:rPr>
              <w:fldChar w:fldCharType="end"/>
            </w:r>
          </w:hyperlink>
        </w:p>
        <w:p w14:paraId="61829076" w14:textId="7687F3E3" w:rsidR="00A905EB" w:rsidRDefault="00A905EB">
          <w:r>
            <w:rPr>
              <w:b/>
              <w:bCs/>
              <w:noProof/>
            </w:rPr>
            <w:fldChar w:fldCharType="end"/>
          </w:r>
        </w:p>
      </w:sdtContent>
    </w:sdt>
    <w:p w14:paraId="2BA226A1" w14:textId="77777777" w:rsidR="00A905EB" w:rsidRDefault="00A905EB" w:rsidP="00A905EB">
      <w:pPr>
        <w:spacing w:before="205"/>
        <w:ind w:left="118"/>
      </w:pPr>
    </w:p>
    <w:p w14:paraId="29D6B04F" w14:textId="77777777" w:rsidR="006B724E" w:rsidRPr="003A642D" w:rsidRDefault="00CB6017">
      <w:pPr>
        <w:sectPr w:rsidR="006B724E" w:rsidRPr="003A642D">
          <w:headerReference w:type="default" r:id="rId13"/>
          <w:footerReference w:type="default" r:id="rId14"/>
          <w:pgSz w:w="11900" w:h="16850"/>
          <w:pgMar w:top="720" w:right="1300" w:bottom="840" w:left="1300" w:header="525" w:footer="646" w:gutter="0"/>
          <w:pgNumType w:start="2"/>
          <w:cols w:space="708"/>
        </w:sectPr>
      </w:pPr>
      <w:r>
        <w:t xml:space="preserve"> </w:t>
      </w:r>
    </w:p>
    <w:p w14:paraId="17AD93B2" w14:textId="77777777" w:rsidR="006B724E" w:rsidRPr="003A642D" w:rsidRDefault="006B724E">
      <w:pPr>
        <w:rPr>
          <w:rFonts w:eastAsia="Cambria" w:cs="Cambria"/>
          <w:b/>
          <w:bCs/>
          <w:sz w:val="28"/>
          <w:szCs w:val="28"/>
        </w:rPr>
      </w:pPr>
    </w:p>
    <w:p w14:paraId="0DE4B5B7" w14:textId="77777777" w:rsidR="006B724E" w:rsidRPr="003A642D" w:rsidRDefault="006B724E">
      <w:pPr>
        <w:spacing w:before="2"/>
        <w:rPr>
          <w:rFonts w:eastAsia="Cambria" w:cs="Cambria"/>
          <w:b/>
          <w:bCs/>
          <w:sz w:val="31"/>
          <w:szCs w:val="31"/>
        </w:rPr>
      </w:pPr>
    </w:p>
    <w:p w14:paraId="678EDC8C" w14:textId="7D4D8BC5" w:rsidR="006B724E" w:rsidRPr="003A642D" w:rsidRDefault="00D445AE" w:rsidP="50861FA7">
      <w:pPr>
        <w:pStyle w:val="Kop1"/>
        <w:numPr>
          <w:ilvl w:val="0"/>
          <w:numId w:val="6"/>
        </w:numPr>
        <w:tabs>
          <w:tab w:val="left" w:pos="398"/>
        </w:tabs>
        <w:spacing w:before="0" w:line="360" w:lineRule="auto"/>
        <w:jc w:val="left"/>
        <w:rPr>
          <w:rFonts w:asciiTheme="minorHAnsi" w:hAnsiTheme="minorHAnsi"/>
          <w:b w:val="0"/>
          <w:bCs w:val="0"/>
        </w:rPr>
      </w:pPr>
      <w:bookmarkStart w:id="1" w:name="_Toc39839471"/>
      <w:bookmarkStart w:id="2" w:name="_Toc86363410"/>
      <w:r w:rsidRPr="02F53309">
        <w:rPr>
          <w:rFonts w:asciiTheme="minorHAnsi" w:hAnsiTheme="minorHAnsi"/>
          <w:color w:val="365F91"/>
          <w:spacing w:val="-1"/>
        </w:rPr>
        <w:t>I</w:t>
      </w:r>
      <w:r w:rsidR="7FFBE523" w:rsidRPr="02F53309">
        <w:rPr>
          <w:rFonts w:asciiTheme="minorHAnsi" w:hAnsiTheme="minorHAnsi"/>
          <w:color w:val="365F91"/>
          <w:spacing w:val="-1"/>
        </w:rPr>
        <w:t>ntroduction</w:t>
      </w:r>
      <w:bookmarkEnd w:id="1"/>
      <w:bookmarkEnd w:id="2"/>
    </w:p>
    <w:p w14:paraId="0946221F" w14:textId="35027D7E" w:rsidR="0411B4AE" w:rsidRDefault="0411B4AE" w:rsidP="50861FA7">
      <w:pPr>
        <w:spacing w:before="10" w:line="360" w:lineRule="auto"/>
        <w:rPr>
          <w:rFonts w:eastAsia="Calibri" w:cs="Calibri"/>
          <w:sz w:val="24"/>
          <w:szCs w:val="24"/>
        </w:rPr>
      </w:pPr>
    </w:p>
    <w:p w14:paraId="6286C06D" w14:textId="2FD63D41" w:rsidR="006B724E" w:rsidRPr="003A642D" w:rsidRDefault="1C02335B" w:rsidP="2836B1C6">
      <w:pPr>
        <w:spacing w:before="10" w:line="360" w:lineRule="auto"/>
        <w:rPr>
          <w:rFonts w:eastAsia="Calibri" w:cs="Calibri"/>
        </w:rPr>
      </w:pPr>
      <w:r w:rsidRPr="2836B1C6">
        <w:rPr>
          <w:rFonts w:eastAsia="Calibri" w:cs="Calibri"/>
        </w:rPr>
        <w:t xml:space="preserve">FeedbackFruits Interactive Audio is </w:t>
      </w:r>
      <w:r w:rsidR="5B45C7BB" w:rsidRPr="2836B1C6">
        <w:rPr>
          <w:rFonts w:eastAsia="Calibri" w:cs="Calibri"/>
        </w:rPr>
        <w:t>a</w:t>
      </w:r>
      <w:r w:rsidRPr="2836B1C6">
        <w:rPr>
          <w:rFonts w:eastAsia="Calibri" w:cs="Calibri"/>
        </w:rPr>
        <w:t xml:space="preserve"> tool </w:t>
      </w:r>
      <w:r w:rsidR="6AD0DF74" w:rsidRPr="2836B1C6">
        <w:rPr>
          <w:rFonts w:eastAsia="Calibri" w:cs="Calibri"/>
        </w:rPr>
        <w:t>in which audio fragments can be uploaded and comments and/or questions can be added. This way, you can see w</w:t>
      </w:r>
      <w:r w:rsidR="18CAC5FD" w:rsidRPr="2836B1C6">
        <w:rPr>
          <w:rFonts w:eastAsia="Calibri" w:cs="Calibri"/>
        </w:rPr>
        <w:t>h</w:t>
      </w:r>
      <w:r w:rsidR="6AD0DF74" w:rsidRPr="2836B1C6">
        <w:rPr>
          <w:rFonts w:eastAsia="Calibri" w:cs="Calibri"/>
        </w:rPr>
        <w:t>at the students have understoo</w:t>
      </w:r>
      <w:r w:rsidR="47FA81E3" w:rsidRPr="2836B1C6">
        <w:rPr>
          <w:rFonts w:eastAsia="Calibri" w:cs="Calibri"/>
        </w:rPr>
        <w:t xml:space="preserve">d well </w:t>
      </w:r>
      <w:r w:rsidR="1AB3D3F6" w:rsidRPr="2836B1C6">
        <w:rPr>
          <w:rFonts w:eastAsia="Calibri" w:cs="Calibri"/>
        </w:rPr>
        <w:t xml:space="preserve">and what could be improved. Because students have to give the most important arguments, they are better prepared for class and it will be easier to have discussions. </w:t>
      </w:r>
    </w:p>
    <w:p w14:paraId="00E4BD1B" w14:textId="119CE074" w:rsidR="006B724E" w:rsidRPr="003A642D" w:rsidRDefault="006B724E" w:rsidP="2836B1C6">
      <w:pPr>
        <w:spacing w:before="10" w:line="360" w:lineRule="auto"/>
        <w:rPr>
          <w:rFonts w:eastAsia="Calibri" w:cs="Calibri"/>
        </w:rPr>
      </w:pPr>
    </w:p>
    <w:p w14:paraId="2DBF0D7D" w14:textId="33355A23" w:rsidR="006B724E" w:rsidRPr="003A642D" w:rsidRDefault="006B724E" w:rsidP="50861FA7">
      <w:pPr>
        <w:spacing w:line="360" w:lineRule="auto"/>
        <w:rPr>
          <w:rFonts w:ascii="Calibri" w:eastAsia="Calibri" w:hAnsi="Calibri" w:cs="Calibri"/>
          <w:color w:val="565867"/>
          <w:sz w:val="25"/>
          <w:szCs w:val="25"/>
          <w:lang w:val="nl-NL"/>
        </w:rPr>
        <w:sectPr w:rsidR="006B724E" w:rsidRPr="003A642D">
          <w:pgSz w:w="11900" w:h="16850"/>
          <w:pgMar w:top="720" w:right="1300" w:bottom="840" w:left="1300" w:header="525" w:footer="646" w:gutter="0"/>
          <w:cols w:space="708"/>
        </w:sectPr>
      </w:pPr>
    </w:p>
    <w:p w14:paraId="6B62F1B3" w14:textId="77777777" w:rsidR="006B724E" w:rsidRPr="003A642D" w:rsidRDefault="006B724E" w:rsidP="7E92A71D">
      <w:pPr>
        <w:spacing w:line="360" w:lineRule="auto"/>
        <w:rPr>
          <w:rFonts w:eastAsia="Cambria" w:cs="Cambria"/>
          <w:sz w:val="20"/>
          <w:szCs w:val="20"/>
          <w:lang w:val="nl-NL"/>
        </w:rPr>
      </w:pPr>
    </w:p>
    <w:p w14:paraId="02F2C34E" w14:textId="77777777" w:rsidR="006B724E" w:rsidRPr="003A642D" w:rsidRDefault="006B724E" w:rsidP="7E92A71D">
      <w:pPr>
        <w:spacing w:line="360" w:lineRule="auto"/>
        <w:rPr>
          <w:rFonts w:eastAsia="Cambria" w:cs="Cambria"/>
          <w:sz w:val="20"/>
          <w:szCs w:val="20"/>
          <w:lang w:val="nl-NL"/>
        </w:rPr>
      </w:pPr>
    </w:p>
    <w:p w14:paraId="680A4E5D" w14:textId="77777777" w:rsidR="006B724E" w:rsidRPr="003A642D" w:rsidRDefault="006B724E" w:rsidP="7E92A71D">
      <w:pPr>
        <w:spacing w:before="5" w:line="360" w:lineRule="auto"/>
        <w:rPr>
          <w:rFonts w:eastAsia="Cambria" w:cs="Cambria"/>
          <w:sz w:val="15"/>
          <w:szCs w:val="15"/>
          <w:lang w:val="nl-NL"/>
        </w:rPr>
      </w:pPr>
    </w:p>
    <w:p w14:paraId="7E55143B" w14:textId="260EE584" w:rsidR="006B724E" w:rsidRPr="003A642D" w:rsidRDefault="29DBCD22" w:rsidP="5C8E2DA0">
      <w:pPr>
        <w:pStyle w:val="Kop1"/>
        <w:numPr>
          <w:ilvl w:val="0"/>
          <w:numId w:val="6"/>
        </w:numPr>
        <w:tabs>
          <w:tab w:val="left" w:pos="398"/>
        </w:tabs>
        <w:spacing w:line="360" w:lineRule="auto"/>
        <w:jc w:val="left"/>
        <w:rPr>
          <w:rFonts w:asciiTheme="minorHAnsi" w:hAnsiTheme="minorHAnsi"/>
          <w:color w:val="365F91" w:themeColor="accent1" w:themeShade="BF"/>
        </w:rPr>
      </w:pPr>
      <w:bookmarkStart w:id="3" w:name="_Toc86363411"/>
      <w:r w:rsidRPr="6976E6FD">
        <w:rPr>
          <w:rFonts w:asciiTheme="minorHAnsi" w:hAnsiTheme="minorHAnsi"/>
          <w:color w:val="365F91" w:themeColor="accent1" w:themeShade="BF"/>
        </w:rPr>
        <w:t>Starting</w:t>
      </w:r>
      <w:r w:rsidR="5806C198" w:rsidRPr="6976E6FD">
        <w:rPr>
          <w:rFonts w:asciiTheme="minorHAnsi" w:hAnsiTheme="minorHAnsi"/>
          <w:color w:val="365F91" w:themeColor="accent1" w:themeShade="BF"/>
        </w:rPr>
        <w:t xml:space="preserve"> with</w:t>
      </w:r>
      <w:r w:rsidRPr="6976E6FD">
        <w:rPr>
          <w:rFonts w:asciiTheme="minorHAnsi" w:hAnsiTheme="minorHAnsi"/>
          <w:color w:val="365F91" w:themeColor="accent1" w:themeShade="BF"/>
        </w:rPr>
        <w:t xml:space="preserve"> </w:t>
      </w:r>
      <w:r w:rsidR="4031DEC2" w:rsidRPr="6976E6FD">
        <w:rPr>
          <w:rFonts w:asciiTheme="minorHAnsi" w:hAnsiTheme="minorHAnsi"/>
          <w:color w:val="365F91" w:themeColor="accent1" w:themeShade="BF"/>
        </w:rPr>
        <w:t>Interactive Audio</w:t>
      </w:r>
      <w:bookmarkEnd w:id="3"/>
      <w:r w:rsidR="4031DEC2" w:rsidRPr="6976E6FD">
        <w:rPr>
          <w:rFonts w:asciiTheme="minorHAnsi" w:hAnsiTheme="minorHAnsi"/>
          <w:color w:val="365F91" w:themeColor="accent1" w:themeShade="BF"/>
        </w:rPr>
        <w:t xml:space="preserve"> </w:t>
      </w:r>
    </w:p>
    <w:p w14:paraId="19219836" w14:textId="77777777" w:rsidR="00D445AE" w:rsidRPr="003A642D" w:rsidRDefault="00D445AE" w:rsidP="7E92A71D">
      <w:pPr>
        <w:spacing w:line="360" w:lineRule="auto"/>
        <w:rPr>
          <w:rFonts w:eastAsia="Cambria" w:cs="Cambria"/>
          <w:lang w:val="nl-NL"/>
        </w:rPr>
      </w:pPr>
    </w:p>
    <w:p w14:paraId="22218DB4" w14:textId="57A52355" w:rsidR="0411B4AE" w:rsidRDefault="2316A5F8" w:rsidP="66DE20F3">
      <w:pPr>
        <w:pStyle w:val="Lijstalinea"/>
        <w:numPr>
          <w:ilvl w:val="0"/>
          <w:numId w:val="2"/>
        </w:numPr>
        <w:spacing w:beforeAutospacing="1" w:afterAutospacing="1" w:line="360" w:lineRule="auto"/>
        <w:rPr>
          <w:rFonts w:eastAsiaTheme="minorEastAsia"/>
          <w:color w:val="000000" w:themeColor="text1"/>
          <w:lang w:val="nl-NL"/>
        </w:rPr>
      </w:pPr>
      <w:r w:rsidRPr="66DE20F3">
        <w:rPr>
          <w:rFonts w:ascii="Calibri" w:eastAsia="Calibri" w:hAnsi="Calibri" w:cs="Calibri"/>
          <w:color w:val="000000" w:themeColor="text1"/>
          <w:lang w:val="nl-NL"/>
        </w:rPr>
        <w:t xml:space="preserve">Fill in the contact form on </w:t>
      </w:r>
      <w:hyperlink r:id="rId15">
        <w:r w:rsidR="173C73FC" w:rsidRPr="66DE20F3">
          <w:rPr>
            <w:rStyle w:val="Hyperlink"/>
            <w:rFonts w:ascii="Calibri" w:eastAsia="Calibri" w:hAnsi="Calibri" w:cs="Calibri"/>
            <w:lang w:val="nl-NL"/>
          </w:rPr>
          <w:t>https://educate-it.uu.nl/en/contact-information-form-for-tools/</w:t>
        </w:r>
      </w:hyperlink>
      <w:r w:rsidR="173C73FC" w:rsidRPr="66DE20F3">
        <w:rPr>
          <w:rFonts w:ascii="Calibri" w:eastAsia="Calibri" w:hAnsi="Calibri" w:cs="Calibri"/>
          <w:lang w:val="nl-NL"/>
        </w:rPr>
        <w:t xml:space="preserve"> to notfiy us you would like to make use of Interactive Audio.</w:t>
      </w:r>
      <w:r w:rsidR="1ABECDC3" w:rsidRPr="66DE20F3">
        <w:rPr>
          <w:rFonts w:ascii="Calibri" w:eastAsia="Calibri" w:hAnsi="Calibri" w:cs="Calibri"/>
          <w:lang w:val="nl-NL"/>
        </w:rPr>
        <w:t xml:space="preserve"> </w:t>
      </w:r>
    </w:p>
    <w:p w14:paraId="59972C70" w14:textId="5F51AF9E" w:rsidR="0411B4AE" w:rsidRDefault="173C73FC" w:rsidP="66DE20F3">
      <w:pPr>
        <w:spacing w:beforeAutospacing="1" w:afterAutospacing="1" w:line="360" w:lineRule="auto"/>
        <w:rPr>
          <w:rFonts w:ascii="Calibri" w:eastAsia="Calibri" w:hAnsi="Calibri" w:cs="Calibri"/>
          <w:lang w:val="nl-NL"/>
        </w:rPr>
      </w:pPr>
      <w:r w:rsidRPr="66DE20F3">
        <w:rPr>
          <w:rFonts w:ascii="Calibri" w:eastAsia="Calibri" w:hAnsi="Calibri" w:cs="Calibri"/>
          <w:lang w:val="nl-NL"/>
        </w:rPr>
        <w:t xml:space="preserve"> </w:t>
      </w:r>
    </w:p>
    <w:p w14:paraId="01E59D11" w14:textId="0806579E" w:rsidR="0411B4AE" w:rsidRDefault="24900B59" w:rsidP="66DE20F3">
      <w:pPr>
        <w:pStyle w:val="Lijstalinea"/>
        <w:numPr>
          <w:ilvl w:val="0"/>
          <w:numId w:val="2"/>
        </w:numPr>
        <w:spacing w:beforeAutospacing="1" w:afterAutospacing="1" w:line="360" w:lineRule="auto"/>
        <w:rPr>
          <w:color w:val="000000" w:themeColor="text1"/>
          <w:lang w:val="nl-NL"/>
        </w:rPr>
      </w:pPr>
      <w:r w:rsidRPr="66DE20F3">
        <w:rPr>
          <w:rFonts w:ascii="Calibri" w:eastAsia="Calibri" w:hAnsi="Calibri" w:cs="Calibri"/>
          <w:color w:val="000000" w:themeColor="text1"/>
        </w:rPr>
        <w:t xml:space="preserve">Teaching Support will get in touch within one working day. They may ask for more specific data about the course. </w:t>
      </w:r>
    </w:p>
    <w:p w14:paraId="2D7ABD62" w14:textId="242E9382" w:rsidR="0411B4AE" w:rsidRDefault="0411B4AE" w:rsidP="66DE20F3">
      <w:pPr>
        <w:spacing w:beforeAutospacing="1" w:afterAutospacing="1" w:line="360" w:lineRule="auto"/>
        <w:rPr>
          <w:rFonts w:ascii="Calibri" w:eastAsia="Calibri" w:hAnsi="Calibri" w:cs="Calibri"/>
          <w:color w:val="000000" w:themeColor="text1"/>
        </w:rPr>
      </w:pPr>
    </w:p>
    <w:p w14:paraId="0F33F2E2" w14:textId="7B0FD935" w:rsidR="0411B4AE" w:rsidRDefault="24900B59" w:rsidP="66DE20F3">
      <w:pPr>
        <w:pStyle w:val="Lijstalinea"/>
        <w:numPr>
          <w:ilvl w:val="0"/>
          <w:numId w:val="2"/>
        </w:numPr>
        <w:spacing w:beforeAutospacing="1" w:afterAutospacing="1" w:line="360" w:lineRule="auto"/>
        <w:rPr>
          <w:color w:val="000000" w:themeColor="text1"/>
          <w:lang w:val="nl-NL"/>
        </w:rPr>
      </w:pPr>
      <w:r w:rsidRPr="66DE20F3">
        <w:rPr>
          <w:rFonts w:ascii="Calibri" w:eastAsia="Calibri" w:hAnsi="Calibri" w:cs="Calibri"/>
          <w:color w:val="000000" w:themeColor="text1"/>
        </w:rPr>
        <w:t>After receiving the additional data, a plugin will be activated within the course on Blackboard</w:t>
      </w:r>
      <w:r w:rsidR="0CAF5472" w:rsidRPr="66DE20F3">
        <w:rPr>
          <w:rFonts w:ascii="Calibri" w:eastAsia="Calibri" w:hAnsi="Calibri" w:cs="Calibri"/>
          <w:color w:val="000000" w:themeColor="text1"/>
        </w:rPr>
        <w:t>.</w:t>
      </w:r>
    </w:p>
    <w:p w14:paraId="249EE136" w14:textId="0E657580" w:rsidR="0411B4AE" w:rsidRDefault="0411B4AE" w:rsidP="66DE20F3">
      <w:pPr>
        <w:spacing w:beforeAutospacing="1" w:afterAutospacing="1" w:line="360" w:lineRule="auto"/>
        <w:rPr>
          <w:rFonts w:ascii="Calibri" w:eastAsia="Calibri" w:hAnsi="Calibri" w:cs="Calibri"/>
          <w:color w:val="000000" w:themeColor="text1"/>
        </w:rPr>
      </w:pPr>
    </w:p>
    <w:p w14:paraId="523286A0" w14:textId="2CB19977" w:rsidR="0411B4AE" w:rsidRDefault="24900B59" w:rsidP="66DE20F3">
      <w:pPr>
        <w:pStyle w:val="Lijstalinea"/>
        <w:numPr>
          <w:ilvl w:val="0"/>
          <w:numId w:val="2"/>
        </w:numPr>
        <w:spacing w:beforeAutospacing="1" w:afterAutospacing="1" w:line="360" w:lineRule="auto"/>
        <w:rPr>
          <w:color w:val="000000" w:themeColor="text1"/>
          <w:lang w:val="nl-NL"/>
        </w:rPr>
      </w:pPr>
      <w:r w:rsidRPr="66DE20F3">
        <w:rPr>
          <w:rFonts w:ascii="Calibri" w:eastAsia="Calibri" w:hAnsi="Calibri" w:cs="Calibri"/>
          <w:color w:val="000000" w:themeColor="text1"/>
        </w:rPr>
        <w:t>In Blackboard, you add Peer Review to the section in the course according to your liking.</w:t>
      </w:r>
    </w:p>
    <w:p w14:paraId="3BD0904E" w14:textId="7122DC1E" w:rsidR="0411B4AE" w:rsidRDefault="0411B4AE" w:rsidP="66DE20F3">
      <w:pPr>
        <w:spacing w:beforeAutospacing="1" w:afterAutospacing="1" w:line="360" w:lineRule="auto"/>
        <w:rPr>
          <w:rFonts w:ascii="Calibri" w:eastAsia="Calibri" w:hAnsi="Calibri" w:cs="Calibri"/>
          <w:color w:val="000000" w:themeColor="text1"/>
        </w:rPr>
      </w:pPr>
    </w:p>
    <w:p w14:paraId="1FAEE7A5" w14:textId="2E9BA535" w:rsidR="0411B4AE" w:rsidRDefault="24900B59" w:rsidP="66DE20F3">
      <w:pPr>
        <w:pStyle w:val="Lijstalinea"/>
        <w:numPr>
          <w:ilvl w:val="0"/>
          <w:numId w:val="2"/>
        </w:numPr>
        <w:spacing w:beforeAutospacing="1" w:afterAutospacing="1" w:line="360" w:lineRule="auto"/>
        <w:rPr>
          <w:color w:val="000000" w:themeColor="text1"/>
          <w:lang w:val="nl-NL"/>
        </w:rPr>
      </w:pPr>
      <w:r w:rsidRPr="66DE20F3">
        <w:rPr>
          <w:rFonts w:ascii="Calibri" w:eastAsia="Calibri" w:hAnsi="Calibri" w:cs="Calibri"/>
          <w:color w:val="000000" w:themeColor="text1"/>
        </w:rPr>
        <w:t>Now you can set up the assignment in Peer Review, and specify your preferences.</w:t>
      </w:r>
    </w:p>
    <w:p w14:paraId="6FA47FEC" w14:textId="7DD04C3E" w:rsidR="0411B4AE" w:rsidRDefault="0411B4AE" w:rsidP="66DE20F3">
      <w:pPr>
        <w:spacing w:beforeAutospacing="1" w:afterAutospacing="1" w:line="360" w:lineRule="auto"/>
        <w:rPr>
          <w:rFonts w:ascii="Calibri" w:eastAsia="Calibri" w:hAnsi="Calibri" w:cs="Calibri"/>
          <w:color w:val="000000" w:themeColor="text1"/>
        </w:rPr>
      </w:pPr>
    </w:p>
    <w:p w14:paraId="6ECA515B" w14:textId="2BB54019" w:rsidR="0411B4AE" w:rsidRDefault="24900B59" w:rsidP="66DE20F3">
      <w:pPr>
        <w:pStyle w:val="Lijstalinea"/>
        <w:numPr>
          <w:ilvl w:val="0"/>
          <w:numId w:val="2"/>
        </w:numPr>
        <w:spacing w:beforeAutospacing="1" w:afterAutospacing="1" w:line="360" w:lineRule="auto"/>
        <w:rPr>
          <w:color w:val="000000" w:themeColor="text1"/>
          <w:lang w:val="nl-NL"/>
        </w:rPr>
      </w:pPr>
      <w:r w:rsidRPr="66DE20F3">
        <w:rPr>
          <w:rFonts w:ascii="Calibri" w:eastAsia="Calibri" w:hAnsi="Calibri" w:cs="Calibri"/>
          <w:color w:val="000000" w:themeColor="text1"/>
          <w:u w:val="single"/>
        </w:rPr>
        <w:t>Optional:</w:t>
      </w:r>
      <w:r w:rsidRPr="66DE20F3">
        <w:rPr>
          <w:rFonts w:ascii="Calibri" w:eastAsia="Calibri" w:hAnsi="Calibri" w:cs="Calibri"/>
          <w:color w:val="000000" w:themeColor="text1"/>
        </w:rPr>
        <w:t xml:space="preserve"> you can follow a seminar about FeedbackFruits or make an individual appointment with Educate-it to discuss the possibilities of FeedbackFruits for your teaching. Please send an E-mail to </w:t>
      </w:r>
      <w:hyperlink r:id="rId16">
        <w:r w:rsidRPr="66DE20F3">
          <w:rPr>
            <w:rStyle w:val="Hyperlink"/>
            <w:rFonts w:ascii="Calibri" w:eastAsia="Calibri" w:hAnsi="Calibri" w:cs="Calibri"/>
          </w:rPr>
          <w:t>teachingsupport@uu.nl</w:t>
        </w:r>
      </w:hyperlink>
      <w:r w:rsidRPr="66DE20F3">
        <w:rPr>
          <w:rFonts w:ascii="Calibri" w:eastAsia="Calibri" w:hAnsi="Calibri" w:cs="Calibri"/>
          <w:color w:val="000000" w:themeColor="text1"/>
        </w:rPr>
        <w:t xml:space="preserve"> if you like to make an appointment or follow a seminar.</w:t>
      </w:r>
    </w:p>
    <w:p w14:paraId="078F117E" w14:textId="3E6F1AF5" w:rsidR="0411B4AE" w:rsidRDefault="0411B4AE" w:rsidP="66DE20F3">
      <w:pPr>
        <w:spacing w:beforeAutospacing="1" w:afterAutospacing="1" w:line="360" w:lineRule="auto"/>
        <w:rPr>
          <w:rFonts w:ascii="Calibri" w:eastAsia="Calibri" w:hAnsi="Calibri" w:cs="Calibri"/>
          <w:lang w:val="nl-NL"/>
        </w:rPr>
      </w:pPr>
    </w:p>
    <w:p w14:paraId="296FEF7D" w14:textId="77777777" w:rsidR="000B38CA" w:rsidRDefault="000B38CA" w:rsidP="7E92A71D">
      <w:pPr>
        <w:spacing w:line="360" w:lineRule="auto"/>
        <w:rPr>
          <w:rFonts w:eastAsia="Cambria" w:cs="Cambria"/>
          <w:lang w:val="nl-NL"/>
        </w:rPr>
      </w:pPr>
      <w:r w:rsidRPr="7E92A71D">
        <w:rPr>
          <w:rFonts w:eastAsia="Cambria" w:cs="Cambria"/>
          <w:lang w:val="nl-NL"/>
        </w:rPr>
        <w:br w:type="page"/>
      </w:r>
    </w:p>
    <w:p w14:paraId="7194DBDC" w14:textId="77777777" w:rsidR="00D445AE" w:rsidRPr="003A642D" w:rsidRDefault="00D445AE" w:rsidP="7E92A71D">
      <w:pPr>
        <w:spacing w:line="360" w:lineRule="auto"/>
        <w:rPr>
          <w:rFonts w:eastAsia="Cambria" w:cs="Cambria"/>
          <w:lang w:val="nl-NL"/>
        </w:rPr>
      </w:pPr>
    </w:p>
    <w:p w14:paraId="236E7C03" w14:textId="529BF053" w:rsidR="002910E0" w:rsidRPr="003A642D" w:rsidRDefault="002910E0" w:rsidP="3157A782">
      <w:pPr>
        <w:spacing w:line="360" w:lineRule="auto"/>
        <w:rPr>
          <w:lang w:val="nl-NL"/>
        </w:rPr>
      </w:pPr>
    </w:p>
    <w:p w14:paraId="4B5ADADB" w14:textId="12F86EE9" w:rsidR="002910E0" w:rsidRPr="003A642D" w:rsidRDefault="68C40374" w:rsidP="3157A782">
      <w:pPr>
        <w:pStyle w:val="Kop1"/>
        <w:spacing w:line="360" w:lineRule="auto"/>
        <w:rPr>
          <w:rFonts w:asciiTheme="minorHAnsi" w:hAnsiTheme="minorHAnsi"/>
          <w:color w:val="365F91" w:themeColor="accent1" w:themeShade="BF"/>
        </w:rPr>
      </w:pPr>
      <w:bookmarkStart w:id="4" w:name="_Toc86363412"/>
      <w:r w:rsidRPr="3157A782">
        <w:rPr>
          <w:rFonts w:asciiTheme="minorHAnsi" w:hAnsiTheme="minorHAnsi"/>
          <w:color w:val="365F91" w:themeColor="accent1" w:themeShade="BF"/>
        </w:rPr>
        <w:t xml:space="preserve">3. </w:t>
      </w:r>
      <w:r w:rsidR="492E811B" w:rsidRPr="3157A782">
        <w:rPr>
          <w:rFonts w:asciiTheme="minorHAnsi" w:hAnsiTheme="minorHAnsi"/>
          <w:color w:val="365F91" w:themeColor="accent1" w:themeShade="BF"/>
        </w:rPr>
        <w:t>Setting up an assignment</w:t>
      </w:r>
      <w:bookmarkEnd w:id="4"/>
      <w:r w:rsidR="492E811B" w:rsidRPr="3157A782">
        <w:rPr>
          <w:rFonts w:asciiTheme="minorHAnsi" w:hAnsiTheme="minorHAnsi"/>
          <w:color w:val="365F91" w:themeColor="accent1" w:themeShade="BF"/>
        </w:rPr>
        <w:t xml:space="preserve"> </w:t>
      </w:r>
      <w:r w:rsidR="545A4283" w:rsidRPr="3157A782">
        <w:rPr>
          <w:rFonts w:asciiTheme="minorHAnsi" w:hAnsiTheme="minorHAnsi"/>
          <w:color w:val="365F91" w:themeColor="accent1" w:themeShade="BF"/>
        </w:rPr>
        <w:t xml:space="preserve"> </w:t>
      </w:r>
    </w:p>
    <w:p w14:paraId="4150739A" w14:textId="6EDFE37A" w:rsidR="3157A782" w:rsidRDefault="3157A782" w:rsidP="70C9D51A">
      <w:pPr>
        <w:pStyle w:val="Plattetekst"/>
        <w:tabs>
          <w:tab w:val="left" w:pos="458"/>
        </w:tabs>
        <w:spacing w:line="360" w:lineRule="auto"/>
        <w:ind w:left="0"/>
        <w:jc w:val="both"/>
        <w:rPr>
          <w:rFonts w:asciiTheme="minorHAnsi" w:eastAsiaTheme="minorEastAsia" w:hAnsiTheme="minorHAnsi"/>
          <w:lang w:val="nl-NL"/>
        </w:rPr>
      </w:pPr>
      <w:r w:rsidRPr="70C9D51A">
        <w:rPr>
          <w:lang w:val="nl-NL"/>
        </w:rPr>
        <w:br w:type="page"/>
      </w:r>
      <w:r w:rsidR="3BCD7B67" w:rsidRPr="70C9D51A">
        <w:rPr>
          <w:rFonts w:asciiTheme="minorHAnsi" w:eastAsiaTheme="minorEastAsia" w:hAnsiTheme="minorHAnsi"/>
          <w:lang w:val="nl-NL"/>
        </w:rPr>
        <w:lastRenderedPageBreak/>
        <w:t xml:space="preserve">To add FeedbackFruits Interactive Audio to Blackboard, </w:t>
      </w:r>
      <w:r w:rsidR="43C20347" w:rsidRPr="70C9D51A">
        <w:rPr>
          <w:rFonts w:asciiTheme="minorHAnsi" w:eastAsiaTheme="minorEastAsia" w:hAnsiTheme="minorHAnsi"/>
          <w:lang w:val="nl-NL"/>
        </w:rPr>
        <w:t>go</w:t>
      </w:r>
      <w:r w:rsidR="3BCD7B67" w:rsidRPr="70C9D51A">
        <w:rPr>
          <w:rFonts w:asciiTheme="minorHAnsi" w:eastAsiaTheme="minorEastAsia" w:hAnsiTheme="minorHAnsi"/>
          <w:lang w:val="nl-NL"/>
        </w:rPr>
        <w:t xml:space="preserve"> the pag</w:t>
      </w:r>
      <w:r w:rsidR="24B2B309" w:rsidRPr="70C9D51A">
        <w:rPr>
          <w:rFonts w:asciiTheme="minorHAnsi" w:eastAsiaTheme="minorEastAsia" w:hAnsiTheme="minorHAnsi"/>
          <w:lang w:val="nl-NL"/>
        </w:rPr>
        <w:t>e</w:t>
      </w:r>
      <w:r w:rsidR="3BCD7B67" w:rsidRPr="70C9D51A">
        <w:rPr>
          <w:rFonts w:asciiTheme="minorHAnsi" w:eastAsiaTheme="minorEastAsia" w:hAnsiTheme="minorHAnsi"/>
          <w:lang w:val="nl-NL"/>
        </w:rPr>
        <w:t xml:space="preserve"> where you want to place the assignment. Often, this is under the section ’Assignments’, but you can choose another section. Next, you can click </w:t>
      </w:r>
      <w:r w:rsidR="0D21F1A3" w:rsidRPr="70C9D51A">
        <w:rPr>
          <w:rFonts w:asciiTheme="minorHAnsi" w:eastAsiaTheme="minorEastAsia" w:hAnsiTheme="minorHAnsi"/>
          <w:lang w:val="nl-NL"/>
        </w:rPr>
        <w:t xml:space="preserve">on ’Tools’ and choose FeedbackFruits Interactive Audio. Here, you can name the assignment. Once you click on submit, on the bottom right of the page, </w:t>
      </w:r>
      <w:r w:rsidR="4EE2DEB4" w:rsidRPr="70C9D51A">
        <w:rPr>
          <w:rFonts w:asciiTheme="minorHAnsi" w:eastAsiaTheme="minorEastAsia" w:hAnsiTheme="minorHAnsi"/>
          <w:lang w:val="nl-NL"/>
        </w:rPr>
        <w:t xml:space="preserve">FeedbackFruits opens within Blackboard </w:t>
      </w:r>
      <w:r w:rsidR="7F745E10" w:rsidRPr="70C9D51A">
        <w:rPr>
          <w:rFonts w:asciiTheme="minorHAnsi" w:eastAsiaTheme="minorEastAsia" w:hAnsiTheme="minorHAnsi"/>
          <w:lang w:val="nl-NL"/>
        </w:rPr>
        <w:t xml:space="preserve">and you can start creating the assignment. </w:t>
      </w:r>
    </w:p>
    <w:p w14:paraId="5CCF5B25" w14:textId="245EA8C7" w:rsidR="3157A782" w:rsidRDefault="3157A782" w:rsidP="70C9D51A">
      <w:pPr>
        <w:tabs>
          <w:tab w:val="left" w:pos="458"/>
        </w:tabs>
        <w:spacing w:line="360" w:lineRule="auto"/>
        <w:ind w:left="118"/>
        <w:rPr>
          <w:rFonts w:ascii="Arial" w:eastAsia="Arial" w:hAnsi="Arial" w:cs="Arial"/>
          <w:color w:val="000000" w:themeColor="text1"/>
          <w:lang w:val="nl-NL"/>
        </w:rPr>
      </w:pPr>
    </w:p>
    <w:p w14:paraId="2BD20A8E" w14:textId="01A76FDC" w:rsidR="3157A782" w:rsidRDefault="3AEFEA13" w:rsidP="50861FA7">
      <w:pPr>
        <w:spacing w:line="360" w:lineRule="auto"/>
        <w:rPr>
          <w:rFonts w:ascii="Calibri" w:eastAsia="Calibri" w:hAnsi="Calibri" w:cs="Calibri"/>
          <w:color w:val="000000" w:themeColor="text1"/>
          <w:sz w:val="24"/>
          <w:szCs w:val="24"/>
          <w:lang w:val="nl-NL"/>
        </w:rPr>
      </w:pPr>
      <w:r w:rsidRPr="50861FA7">
        <w:rPr>
          <w:rFonts w:ascii="Calibri" w:eastAsia="Calibri" w:hAnsi="Calibri" w:cs="Calibri"/>
          <w:b/>
          <w:bCs/>
          <w:color w:val="000000" w:themeColor="text1"/>
          <w:sz w:val="24"/>
          <w:szCs w:val="24"/>
        </w:rPr>
        <w:t xml:space="preserve">Copying an assignment </w:t>
      </w:r>
    </w:p>
    <w:p w14:paraId="542186AE" w14:textId="1E18EF5B" w:rsidR="3AEFEA13" w:rsidRDefault="3AEFEA13" w:rsidP="70C9D51A">
      <w:pPr>
        <w:spacing w:line="360" w:lineRule="auto"/>
        <w:rPr>
          <w:rFonts w:ascii="Calibri" w:eastAsia="Calibri" w:hAnsi="Calibri" w:cs="Calibri"/>
          <w:color w:val="000000" w:themeColor="text1"/>
        </w:rPr>
      </w:pPr>
      <w:r w:rsidRPr="70C9D51A">
        <w:rPr>
          <w:rFonts w:ascii="Calibri" w:eastAsia="Calibri" w:hAnsi="Calibri" w:cs="Calibri"/>
          <w:color w:val="000000" w:themeColor="text1"/>
        </w:rPr>
        <w:t>You can also copy an assignment. Click on ‘use cop</w:t>
      </w:r>
      <w:r w:rsidR="1A589CAE" w:rsidRPr="70C9D51A">
        <w:rPr>
          <w:rFonts w:ascii="Calibri" w:eastAsia="Calibri" w:hAnsi="Calibri" w:cs="Calibri"/>
          <w:color w:val="000000" w:themeColor="text1"/>
        </w:rPr>
        <w:t>y</w:t>
      </w:r>
      <w:r w:rsidRPr="70C9D51A">
        <w:rPr>
          <w:rFonts w:ascii="Calibri" w:eastAsia="Calibri" w:hAnsi="Calibri" w:cs="Calibri"/>
          <w:color w:val="000000" w:themeColor="text1"/>
        </w:rPr>
        <w:t xml:space="preserve"> of existing’ to select a previous made </w:t>
      </w:r>
      <w:r w:rsidR="68217E9B" w:rsidRPr="70C9D51A">
        <w:rPr>
          <w:rFonts w:ascii="Calibri" w:eastAsia="Calibri" w:hAnsi="Calibri" w:cs="Calibri"/>
          <w:color w:val="000000" w:themeColor="text1"/>
        </w:rPr>
        <w:t>Interactive Audio</w:t>
      </w:r>
      <w:r w:rsidRPr="70C9D51A">
        <w:rPr>
          <w:rFonts w:ascii="Calibri" w:eastAsia="Calibri" w:hAnsi="Calibri" w:cs="Calibri"/>
          <w:color w:val="000000" w:themeColor="text1"/>
        </w:rPr>
        <w:t xml:space="preserve"> assignment of yourself or your colleagues. A copy shall be made by copying everything of ‘teachings contributions’, like instructions, deadlines, criteria etc. Adjustments made by students will not be copied. You can change the settings after you’ve made a copy.</w:t>
      </w:r>
    </w:p>
    <w:p w14:paraId="6221BFE7" w14:textId="068CC6FD" w:rsidR="3157A782" w:rsidRDefault="3157A782" w:rsidP="70C9D51A">
      <w:pPr>
        <w:spacing w:line="360" w:lineRule="auto"/>
        <w:rPr>
          <w:rFonts w:ascii="Calibri" w:eastAsia="Calibri" w:hAnsi="Calibri" w:cs="Calibri"/>
          <w:color w:val="000000" w:themeColor="text1"/>
          <w:lang w:val="nl-NL"/>
        </w:rPr>
      </w:pPr>
    </w:p>
    <w:p w14:paraId="294E79DA" w14:textId="2C24B2E5" w:rsidR="3157A782" w:rsidRDefault="3AEFEA13" w:rsidP="70C9D51A">
      <w:pPr>
        <w:spacing w:line="360" w:lineRule="auto"/>
        <w:rPr>
          <w:rFonts w:ascii="Calibri" w:eastAsia="Calibri" w:hAnsi="Calibri" w:cs="Calibri"/>
          <w:color w:val="000000" w:themeColor="text1"/>
          <w:sz w:val="24"/>
          <w:szCs w:val="24"/>
        </w:rPr>
      </w:pPr>
      <w:r w:rsidRPr="70C9D51A">
        <w:rPr>
          <w:rFonts w:ascii="Calibri" w:eastAsia="Calibri" w:hAnsi="Calibri" w:cs="Calibri"/>
          <w:color w:val="000000" w:themeColor="text1"/>
        </w:rPr>
        <w:t xml:space="preserve">All </w:t>
      </w:r>
      <w:r w:rsidR="2CA8C80F" w:rsidRPr="70C9D51A">
        <w:rPr>
          <w:rFonts w:ascii="Calibri" w:eastAsia="Calibri" w:hAnsi="Calibri" w:cs="Calibri"/>
          <w:color w:val="000000" w:themeColor="text1"/>
        </w:rPr>
        <w:t>Interactive audio</w:t>
      </w:r>
      <w:r w:rsidRPr="70C9D51A">
        <w:rPr>
          <w:rFonts w:ascii="Calibri" w:eastAsia="Calibri" w:hAnsi="Calibri" w:cs="Calibri"/>
          <w:color w:val="000000" w:themeColor="text1"/>
        </w:rPr>
        <w:t xml:space="preserve"> assignments in the list are assignments on which you are added as a</w:t>
      </w:r>
      <w:r w:rsidR="5C0CBC83" w:rsidRPr="70C9D51A">
        <w:rPr>
          <w:rFonts w:ascii="Calibri" w:eastAsia="Calibri" w:hAnsi="Calibri" w:cs="Calibri"/>
          <w:color w:val="000000" w:themeColor="text1"/>
        </w:rPr>
        <w:t xml:space="preserve"> </w:t>
      </w:r>
      <w:r w:rsidRPr="70C9D51A">
        <w:rPr>
          <w:rFonts w:ascii="Calibri" w:eastAsia="Calibri" w:hAnsi="Calibri" w:cs="Calibri"/>
          <w:color w:val="000000" w:themeColor="text1"/>
        </w:rPr>
        <w:t xml:space="preserve">teacher. To add yourself to an assignment of your colleague, you have to open the assignment. After this, the assignment can be find back in the ‘use of copy existing’ list. When you use FeedbackFruits via the website or direct, this functionality cannot be used. Instead, you can copy the existing assignment. You can read more about this via:  </w:t>
      </w:r>
      <w:hyperlink r:id="rId17">
        <w:r w:rsidR="757C56B4" w:rsidRPr="70C9D51A">
          <w:rPr>
            <w:rStyle w:val="Hyperlink"/>
            <w:rFonts w:ascii="Calibri" w:eastAsia="Calibri" w:hAnsi="Calibri" w:cs="Calibri"/>
          </w:rPr>
          <w:t>https://help.feedbackfruits.com/en/articles/2080621-setting-up-interactive-audio/</w:t>
        </w:r>
      </w:hyperlink>
      <w:r w:rsidR="757C56B4" w:rsidRPr="70C9D51A">
        <w:rPr>
          <w:rFonts w:ascii="Calibri" w:eastAsia="Calibri" w:hAnsi="Calibri" w:cs="Calibri"/>
          <w:color w:val="000000" w:themeColor="text1"/>
        </w:rPr>
        <w:t xml:space="preserve"> </w:t>
      </w:r>
    </w:p>
    <w:p w14:paraId="444267CE" w14:textId="0FF05A26" w:rsidR="3AEFEA13" w:rsidRDefault="3AEFEA13" w:rsidP="50861FA7">
      <w:pPr>
        <w:tabs>
          <w:tab w:val="left" w:pos="458"/>
        </w:tabs>
        <w:spacing w:line="360" w:lineRule="auto"/>
        <w:ind w:left="118"/>
        <w:rPr>
          <w:rFonts w:ascii="Arial" w:eastAsia="Arial" w:hAnsi="Arial" w:cs="Arial"/>
          <w:color w:val="000000" w:themeColor="text1"/>
          <w:lang w:val="nl-NL"/>
        </w:rPr>
      </w:pPr>
      <w:r>
        <w:br/>
      </w:r>
    </w:p>
    <w:p w14:paraId="4784FC0D" w14:textId="47B653D5" w:rsidR="3157A782" w:rsidRDefault="3157A782" w:rsidP="3157A782">
      <w:pPr>
        <w:spacing w:line="360" w:lineRule="auto"/>
        <w:rPr>
          <w:lang w:val="nl-NL"/>
        </w:rPr>
      </w:pPr>
    </w:p>
    <w:p w14:paraId="36FEB5B0" w14:textId="44BF27EC" w:rsidR="002910E0" w:rsidRPr="003A642D" w:rsidRDefault="002910E0" w:rsidP="7E92A71D">
      <w:pPr>
        <w:spacing w:line="360" w:lineRule="auto"/>
        <w:rPr>
          <w:lang w:val="nl-NL"/>
        </w:rPr>
      </w:pPr>
    </w:p>
    <w:p w14:paraId="34FF1C98" w14:textId="14260A95" w:rsidR="00F31B37" w:rsidRDefault="00F31B37" w:rsidP="7E92A71D">
      <w:pPr>
        <w:spacing w:line="360" w:lineRule="auto"/>
        <w:rPr>
          <w:lang w:val="nl-NL"/>
        </w:rPr>
      </w:pPr>
    </w:p>
    <w:p w14:paraId="3298BC26" w14:textId="14BA67E0" w:rsidR="4743FD35" w:rsidRDefault="4743FD35" w:rsidP="7E92A71D">
      <w:pPr>
        <w:spacing w:line="360" w:lineRule="auto"/>
        <w:rPr>
          <w:lang w:val="nl-NL"/>
        </w:rPr>
      </w:pPr>
    </w:p>
    <w:p w14:paraId="779BD6E7" w14:textId="40AB48EC" w:rsidR="33ACB51C" w:rsidRDefault="33ACB51C" w:rsidP="3157A782">
      <w:pPr>
        <w:pStyle w:val="Kop1"/>
        <w:numPr>
          <w:ilvl w:val="0"/>
          <w:numId w:val="6"/>
        </w:numPr>
        <w:tabs>
          <w:tab w:val="left" w:pos="398"/>
        </w:tabs>
        <w:spacing w:line="360" w:lineRule="auto"/>
        <w:jc w:val="left"/>
        <w:rPr>
          <w:rFonts w:asciiTheme="minorHAnsi" w:hAnsiTheme="minorHAnsi"/>
          <w:color w:val="365F91" w:themeColor="accent1" w:themeShade="BF"/>
        </w:rPr>
      </w:pPr>
      <w:bookmarkStart w:id="5" w:name="_Toc86363413"/>
      <w:r w:rsidRPr="70C9D51A">
        <w:rPr>
          <w:rFonts w:asciiTheme="minorHAnsi" w:hAnsiTheme="minorHAnsi"/>
          <w:color w:val="365F91" w:themeColor="accent1" w:themeShade="BF"/>
        </w:rPr>
        <w:t>Instructi</w:t>
      </w:r>
      <w:r w:rsidR="4414BCFC" w:rsidRPr="70C9D51A">
        <w:rPr>
          <w:rFonts w:asciiTheme="minorHAnsi" w:hAnsiTheme="minorHAnsi"/>
          <w:color w:val="365F91" w:themeColor="accent1" w:themeShade="BF"/>
        </w:rPr>
        <w:t>ons and settings</w:t>
      </w:r>
      <w:bookmarkEnd w:id="5"/>
      <w:r w:rsidR="4414BCFC" w:rsidRPr="70C9D51A">
        <w:rPr>
          <w:rFonts w:asciiTheme="minorHAnsi" w:hAnsiTheme="minorHAnsi"/>
          <w:color w:val="365F91" w:themeColor="accent1" w:themeShade="BF"/>
        </w:rPr>
        <w:t xml:space="preserve"> </w:t>
      </w:r>
    </w:p>
    <w:p w14:paraId="48FE3099" w14:textId="48A027F6" w:rsidR="4743FD35" w:rsidRDefault="4743FD35" w:rsidP="7E92A71D">
      <w:pPr>
        <w:spacing w:line="360" w:lineRule="auto"/>
        <w:rPr>
          <w:lang w:val="nl-NL"/>
        </w:rPr>
      </w:pPr>
    </w:p>
    <w:p w14:paraId="1F91DEAF" w14:textId="30DDE52A" w:rsidR="454DF215" w:rsidRDefault="454DF215" w:rsidP="7E92A71D">
      <w:pPr>
        <w:spacing w:line="360" w:lineRule="auto"/>
        <w:rPr>
          <w:b/>
          <w:bCs/>
          <w:lang w:val="nl-NL"/>
        </w:rPr>
      </w:pPr>
      <w:r w:rsidRPr="70C9D51A">
        <w:rPr>
          <w:b/>
          <w:bCs/>
          <w:lang w:val="nl-NL"/>
        </w:rPr>
        <w:t>1. Instru</w:t>
      </w:r>
      <w:r w:rsidR="14072F5E" w:rsidRPr="70C9D51A">
        <w:rPr>
          <w:b/>
          <w:bCs/>
          <w:lang w:val="nl-NL"/>
        </w:rPr>
        <w:t xml:space="preserve">ctions </w:t>
      </w:r>
    </w:p>
    <w:p w14:paraId="46AE4E19" w14:textId="28358DC8" w:rsidR="603B53E4" w:rsidRDefault="14072F5E" w:rsidP="70C9D51A">
      <w:pPr>
        <w:spacing w:line="360" w:lineRule="auto"/>
        <w:rPr>
          <w:lang w:val="nl-NL"/>
        </w:rPr>
      </w:pPr>
      <w:r w:rsidRPr="70C9D51A">
        <w:rPr>
          <w:lang w:val="nl-NL"/>
        </w:rPr>
        <w:t xml:space="preserve">At step 1, you can fill in the instructions of the assignments. Here, you can also </w:t>
      </w:r>
      <w:r w:rsidR="445C9A53" w:rsidRPr="70C9D51A">
        <w:rPr>
          <w:lang w:val="nl-NL"/>
        </w:rPr>
        <w:t xml:space="preserve">choose to make the comments visible to everyone or not. Click on ‘change’ to indicate your preference. </w:t>
      </w:r>
    </w:p>
    <w:p w14:paraId="020B066E" w14:textId="56243F36" w:rsidR="603B53E4" w:rsidRDefault="7E0D756F" w:rsidP="70C9D51A">
      <w:pPr>
        <w:spacing w:line="360" w:lineRule="auto"/>
        <w:rPr>
          <w:lang w:val="nl-NL"/>
        </w:rPr>
      </w:pPr>
      <w:r w:rsidRPr="70C9D51A">
        <w:rPr>
          <w:lang w:val="nl-NL"/>
        </w:rPr>
        <w:t xml:space="preserve"> </w:t>
      </w:r>
    </w:p>
    <w:p w14:paraId="2FEB48BF" w14:textId="6620A793" w:rsidR="603B53E4" w:rsidRDefault="1C92BA28" w:rsidP="7E92A71D">
      <w:pPr>
        <w:spacing w:line="360" w:lineRule="auto"/>
        <w:rPr>
          <w:lang w:val="nl-NL"/>
        </w:rPr>
      </w:pPr>
      <w:r>
        <w:rPr>
          <w:noProof/>
        </w:rPr>
        <w:lastRenderedPageBreak/>
        <w:drawing>
          <wp:inline distT="0" distB="0" distL="0" distR="0" wp14:anchorId="7675B9F7" wp14:editId="13842991">
            <wp:extent cx="4572000" cy="2152650"/>
            <wp:effectExtent l="0" t="0" r="0" b="0"/>
            <wp:docPr id="1522295052" name="Afbeelding 152229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152650"/>
                    </a:xfrm>
                    <a:prstGeom prst="rect">
                      <a:avLst/>
                    </a:prstGeom>
                  </pic:spPr>
                </pic:pic>
              </a:graphicData>
            </a:graphic>
          </wp:inline>
        </w:drawing>
      </w:r>
    </w:p>
    <w:p w14:paraId="297D7E5A" w14:textId="6E291620" w:rsidR="19197499" w:rsidRDefault="19197499" w:rsidP="7E92A71D">
      <w:pPr>
        <w:spacing w:line="360" w:lineRule="auto"/>
        <w:rPr>
          <w:b/>
          <w:bCs/>
          <w:lang w:val="nl-NL"/>
        </w:rPr>
      </w:pPr>
    </w:p>
    <w:p w14:paraId="5B0B8E24" w14:textId="5DE4DC46" w:rsidR="19197499" w:rsidRDefault="2ACBFBE3" w:rsidP="7E92A71D">
      <w:pPr>
        <w:spacing w:line="360" w:lineRule="auto"/>
        <w:rPr>
          <w:b/>
          <w:bCs/>
          <w:lang w:val="nl-NL"/>
        </w:rPr>
      </w:pPr>
      <w:r w:rsidRPr="70C9D51A">
        <w:rPr>
          <w:b/>
          <w:bCs/>
          <w:lang w:val="nl-NL"/>
        </w:rPr>
        <w:t xml:space="preserve">2. </w:t>
      </w:r>
      <w:r w:rsidR="3C410238" w:rsidRPr="70C9D51A">
        <w:rPr>
          <w:b/>
          <w:bCs/>
          <w:lang w:val="nl-NL"/>
        </w:rPr>
        <w:t>Uploading audiof</w:t>
      </w:r>
      <w:r w:rsidR="4B5DF638" w:rsidRPr="70C9D51A">
        <w:rPr>
          <w:b/>
          <w:bCs/>
          <w:lang w:val="nl-NL"/>
        </w:rPr>
        <w:t xml:space="preserve">ile </w:t>
      </w:r>
    </w:p>
    <w:p w14:paraId="3B137C7A" w14:textId="02581819" w:rsidR="4B5DF638" w:rsidRDefault="4B5DF638" w:rsidP="70C9D51A">
      <w:pPr>
        <w:spacing w:line="360" w:lineRule="auto"/>
        <w:rPr>
          <w:lang w:val="nl-NL"/>
        </w:rPr>
      </w:pPr>
      <w:r w:rsidRPr="70C9D51A">
        <w:rPr>
          <w:lang w:val="nl-NL"/>
        </w:rPr>
        <w:t>At step 2, you can upload the audiofile on which the students have to comment on. You can drop the file in the square, or you can click on ‘choose audio</w:t>
      </w:r>
      <w:r w:rsidR="07C9A791" w:rsidRPr="70C9D51A">
        <w:rPr>
          <w:lang w:val="nl-NL"/>
        </w:rPr>
        <w:t xml:space="preserve">’ to search for the file in your computer. It is also possible to share an online link. You then need to copy the link and </w:t>
      </w:r>
      <w:r w:rsidR="01E7434F" w:rsidRPr="70C9D51A">
        <w:rPr>
          <w:lang w:val="nl-NL"/>
        </w:rPr>
        <w:t xml:space="preserve">paste it in the section ‘paste link’. Please not that the link needs to be public and that you cannot share a private link! </w:t>
      </w:r>
    </w:p>
    <w:p w14:paraId="44677D7F" w14:textId="3FB8696F" w:rsidR="70C9D51A" w:rsidRDefault="70C9D51A" w:rsidP="70C9D51A">
      <w:pPr>
        <w:spacing w:line="360" w:lineRule="auto"/>
        <w:rPr>
          <w:lang w:val="nl-NL"/>
        </w:rPr>
      </w:pPr>
    </w:p>
    <w:p w14:paraId="1A9155CF" w14:textId="4E5E6AA9" w:rsidR="4743FD35" w:rsidRDefault="410E636A" w:rsidP="7E92A71D">
      <w:pPr>
        <w:spacing w:line="360" w:lineRule="auto"/>
        <w:rPr>
          <w:lang w:val="nl-NL"/>
        </w:rPr>
      </w:pPr>
      <w:r w:rsidRPr="70C9D51A">
        <w:rPr>
          <w:lang w:val="nl-NL"/>
        </w:rPr>
        <w:t xml:space="preserve">Click on ‘open audio’ to open the file and to add questions or comments. Click on ‘change file’ als u andere audio wil gebruiken. </w:t>
      </w:r>
    </w:p>
    <w:p w14:paraId="10B2664F" w14:textId="5524B67B" w:rsidR="325DEA91" w:rsidRDefault="325DEA91" w:rsidP="7E92A71D">
      <w:pPr>
        <w:spacing w:line="360" w:lineRule="auto"/>
        <w:rPr>
          <w:lang w:val="nl-NL"/>
        </w:rPr>
      </w:pPr>
    </w:p>
    <w:p w14:paraId="7E00E6FC" w14:textId="62541595" w:rsidR="0A9E7583" w:rsidRDefault="0A9E7583" w:rsidP="7E92A71D">
      <w:pPr>
        <w:spacing w:line="360" w:lineRule="auto"/>
        <w:rPr>
          <w:lang w:val="nl-NL"/>
        </w:rPr>
      </w:pPr>
      <w:r>
        <w:rPr>
          <w:noProof/>
        </w:rPr>
        <w:drawing>
          <wp:inline distT="0" distB="0" distL="0" distR="0" wp14:anchorId="6F2DAF55" wp14:editId="1DCCD55D">
            <wp:extent cx="2740160" cy="1649805"/>
            <wp:effectExtent l="0" t="0" r="0" b="0"/>
            <wp:docPr id="1778596706" name="Afbeelding 177859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40160" cy="1649805"/>
                    </a:xfrm>
                    <a:prstGeom prst="rect">
                      <a:avLst/>
                    </a:prstGeom>
                  </pic:spPr>
                </pic:pic>
              </a:graphicData>
            </a:graphic>
          </wp:inline>
        </w:drawing>
      </w:r>
      <w:r w:rsidRPr="527C6C72">
        <w:rPr>
          <w:lang w:val="nl-NL"/>
        </w:rPr>
        <w:t xml:space="preserve">       </w:t>
      </w:r>
      <w:r>
        <w:rPr>
          <w:noProof/>
        </w:rPr>
        <w:drawing>
          <wp:inline distT="0" distB="0" distL="0" distR="0" wp14:anchorId="10596F68" wp14:editId="217CC5CD">
            <wp:extent cx="2600784" cy="1652582"/>
            <wp:effectExtent l="0" t="0" r="0" b="0"/>
            <wp:docPr id="1739581481" name="Afbeelding 173958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00784" cy="1652582"/>
                    </a:xfrm>
                    <a:prstGeom prst="rect">
                      <a:avLst/>
                    </a:prstGeom>
                  </pic:spPr>
                </pic:pic>
              </a:graphicData>
            </a:graphic>
          </wp:inline>
        </w:drawing>
      </w:r>
    </w:p>
    <w:p w14:paraId="429D4C67" w14:textId="64CDD603" w:rsidR="325DEA91" w:rsidRDefault="325DEA91" w:rsidP="7E92A71D">
      <w:pPr>
        <w:spacing w:line="360" w:lineRule="auto"/>
        <w:rPr>
          <w:lang w:val="nl-NL"/>
        </w:rPr>
      </w:pPr>
    </w:p>
    <w:p w14:paraId="3006736D" w14:textId="38BB290A" w:rsidR="325DEA91" w:rsidRDefault="325DEA91" w:rsidP="7E92A71D">
      <w:pPr>
        <w:spacing w:line="360" w:lineRule="auto"/>
        <w:rPr>
          <w:lang w:val="nl-NL"/>
        </w:rPr>
      </w:pPr>
    </w:p>
    <w:p w14:paraId="07A09849" w14:textId="3D5E9EFA" w:rsidR="0A416D87" w:rsidRDefault="0A416D87" w:rsidP="7E92A71D">
      <w:pPr>
        <w:spacing w:line="360" w:lineRule="auto"/>
        <w:rPr>
          <w:b/>
          <w:bCs/>
          <w:lang w:val="nl-NL"/>
        </w:rPr>
      </w:pPr>
      <w:r w:rsidRPr="70C9D51A">
        <w:rPr>
          <w:b/>
          <w:bCs/>
          <w:lang w:val="nl-NL"/>
        </w:rPr>
        <w:t>3. Settings</w:t>
      </w:r>
    </w:p>
    <w:p w14:paraId="491A7587" w14:textId="51DEE125" w:rsidR="3BD92D51" w:rsidRDefault="7FF8B101" w:rsidP="7E92A71D">
      <w:pPr>
        <w:spacing w:line="360" w:lineRule="auto"/>
        <w:rPr>
          <w:lang w:val="nl-NL"/>
        </w:rPr>
      </w:pPr>
      <w:r w:rsidRPr="70C9D51A">
        <w:rPr>
          <w:lang w:val="nl-NL"/>
        </w:rPr>
        <w:t xml:space="preserve">Once an audio file is added (as can be seen on the screenshot above), it is possible to change the </w:t>
      </w:r>
      <w:r w:rsidR="1E6F510C" w:rsidRPr="70C9D51A">
        <w:rPr>
          <w:lang w:val="nl-NL"/>
        </w:rPr>
        <w:t>following s</w:t>
      </w:r>
      <w:r w:rsidRPr="70C9D51A">
        <w:rPr>
          <w:lang w:val="nl-NL"/>
        </w:rPr>
        <w:t xml:space="preserve">ettings: </w:t>
      </w:r>
    </w:p>
    <w:p w14:paraId="2FAB91B5" w14:textId="4216CB52" w:rsidR="325DEA91" w:rsidRDefault="325DEA91" w:rsidP="7E92A71D">
      <w:pPr>
        <w:spacing w:line="360" w:lineRule="auto"/>
        <w:rPr>
          <w:lang w:val="nl-NL"/>
        </w:rPr>
      </w:pPr>
    </w:p>
    <w:p w14:paraId="329FE81E" w14:textId="0E6C154B" w:rsidR="3BD92D51" w:rsidRDefault="3BD92D51" w:rsidP="7E92A71D">
      <w:pPr>
        <w:spacing w:line="360" w:lineRule="auto"/>
        <w:rPr>
          <w:lang w:val="nl-NL"/>
        </w:rPr>
      </w:pPr>
      <w:r w:rsidRPr="70C9D51A">
        <w:rPr>
          <w:lang w:val="nl-NL"/>
        </w:rPr>
        <w:t>1. Student</w:t>
      </w:r>
      <w:r w:rsidR="35FDCBF6" w:rsidRPr="70C9D51A">
        <w:rPr>
          <w:lang w:val="nl-NL"/>
        </w:rPr>
        <w:t>s</w:t>
      </w:r>
      <w:r w:rsidRPr="70C9D51A">
        <w:rPr>
          <w:lang w:val="nl-NL"/>
        </w:rPr>
        <w:t xml:space="preserve"> </w:t>
      </w:r>
      <w:r w:rsidR="0EDE613A" w:rsidRPr="70C9D51A">
        <w:rPr>
          <w:lang w:val="nl-NL"/>
        </w:rPr>
        <w:t xml:space="preserve">can download the audiofiles </w:t>
      </w:r>
    </w:p>
    <w:p w14:paraId="50DD75C2" w14:textId="2C15268E" w:rsidR="3BD92D51" w:rsidRDefault="3BD92D51" w:rsidP="70C9D51A">
      <w:pPr>
        <w:spacing w:line="360" w:lineRule="auto"/>
        <w:rPr>
          <w:lang w:val="nl-NL"/>
        </w:rPr>
      </w:pPr>
      <w:r w:rsidRPr="70C9D51A">
        <w:rPr>
          <w:lang w:val="nl-NL"/>
        </w:rPr>
        <w:t xml:space="preserve">2. </w:t>
      </w:r>
      <w:r w:rsidR="7BB1C307" w:rsidRPr="70C9D51A">
        <w:rPr>
          <w:lang w:val="nl-NL"/>
        </w:rPr>
        <w:t>Students can add comments (discussion threads)</w:t>
      </w:r>
    </w:p>
    <w:p w14:paraId="6ED0ED71" w14:textId="03F478C8" w:rsidR="3BD92D51" w:rsidRDefault="3BD92D51" w:rsidP="7E92A71D">
      <w:pPr>
        <w:spacing w:line="360" w:lineRule="auto"/>
        <w:rPr>
          <w:lang w:val="nl-NL"/>
        </w:rPr>
      </w:pPr>
      <w:r w:rsidRPr="70C9D51A">
        <w:rPr>
          <w:lang w:val="nl-NL"/>
        </w:rPr>
        <w:t xml:space="preserve">3. </w:t>
      </w:r>
      <w:r w:rsidR="3A2B2E81" w:rsidRPr="70C9D51A">
        <w:rPr>
          <w:lang w:val="nl-NL"/>
        </w:rPr>
        <w:t xml:space="preserve">Students can ask questions (question cards) </w:t>
      </w:r>
    </w:p>
    <w:p w14:paraId="1273DCA3" w14:textId="433BB33B" w:rsidR="3BD92D51" w:rsidRDefault="3BD92D51" w:rsidP="7E92A71D">
      <w:pPr>
        <w:spacing w:line="360" w:lineRule="auto"/>
        <w:rPr>
          <w:lang w:val="nl-NL"/>
        </w:rPr>
      </w:pPr>
      <w:r w:rsidRPr="70C9D51A">
        <w:rPr>
          <w:lang w:val="nl-NL"/>
        </w:rPr>
        <w:t xml:space="preserve">4. </w:t>
      </w:r>
      <w:r w:rsidR="52220955" w:rsidRPr="70C9D51A">
        <w:rPr>
          <w:lang w:val="nl-NL"/>
        </w:rPr>
        <w:t xml:space="preserve">Students can ask questions or give comments anonymously </w:t>
      </w:r>
    </w:p>
    <w:p w14:paraId="266330C7" w14:textId="6E2F4234" w:rsidR="3BD92D51" w:rsidRDefault="3BD92D51" w:rsidP="7E92A71D">
      <w:pPr>
        <w:spacing w:line="360" w:lineRule="auto"/>
        <w:rPr>
          <w:lang w:val="nl-NL"/>
        </w:rPr>
      </w:pPr>
      <w:r w:rsidRPr="70C9D51A">
        <w:rPr>
          <w:lang w:val="nl-NL"/>
        </w:rPr>
        <w:t xml:space="preserve">5. </w:t>
      </w:r>
      <w:r w:rsidR="653E0772" w:rsidRPr="70C9D51A">
        <w:rPr>
          <w:lang w:val="nl-NL"/>
        </w:rPr>
        <w:t>Subtitles: you have to add these yourself!</w:t>
      </w:r>
    </w:p>
    <w:p w14:paraId="16B0D499" w14:textId="25C04722" w:rsidR="325DEA91" w:rsidRDefault="325DEA91" w:rsidP="7E92A71D">
      <w:pPr>
        <w:spacing w:line="360" w:lineRule="auto"/>
        <w:rPr>
          <w:lang w:val="nl-NL"/>
        </w:rPr>
      </w:pPr>
    </w:p>
    <w:p w14:paraId="33C936DC" w14:textId="7DF530B2" w:rsidR="6A84B715" w:rsidRDefault="6A84B715" w:rsidP="7E92A71D">
      <w:pPr>
        <w:spacing w:line="360" w:lineRule="auto"/>
      </w:pPr>
      <w:r>
        <w:rPr>
          <w:noProof/>
        </w:rPr>
        <w:lastRenderedPageBreak/>
        <w:drawing>
          <wp:inline distT="0" distB="0" distL="0" distR="0" wp14:anchorId="669A127E" wp14:editId="2656FD56">
            <wp:extent cx="4572000" cy="3552825"/>
            <wp:effectExtent l="0" t="0" r="0" b="0"/>
            <wp:docPr id="1305905142" name="Afbeelding 130590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552825"/>
                    </a:xfrm>
                    <a:prstGeom prst="rect">
                      <a:avLst/>
                    </a:prstGeom>
                  </pic:spPr>
                </pic:pic>
              </a:graphicData>
            </a:graphic>
          </wp:inline>
        </w:drawing>
      </w:r>
      <w:r w:rsidR="5FB2E95D">
        <w:rPr>
          <w:noProof/>
        </w:rPr>
        <w:drawing>
          <wp:inline distT="0" distB="0" distL="0" distR="0" wp14:anchorId="63E748CB" wp14:editId="144B0E27">
            <wp:extent cx="4572000" cy="1943100"/>
            <wp:effectExtent l="0" t="0" r="0" b="0"/>
            <wp:docPr id="1359505212" name="Afbeelding 135950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943100"/>
                    </a:xfrm>
                    <a:prstGeom prst="rect">
                      <a:avLst/>
                    </a:prstGeom>
                  </pic:spPr>
                </pic:pic>
              </a:graphicData>
            </a:graphic>
          </wp:inline>
        </w:drawing>
      </w:r>
    </w:p>
    <w:p w14:paraId="4D4AEF03" w14:textId="2989EFDF" w:rsidR="325DEA91" w:rsidRDefault="325DEA91" w:rsidP="7E92A71D">
      <w:pPr>
        <w:spacing w:line="360" w:lineRule="auto"/>
        <w:rPr>
          <w:lang w:val="nl-NL"/>
        </w:rPr>
      </w:pPr>
    </w:p>
    <w:p w14:paraId="6945A0DB" w14:textId="72789E6E" w:rsidR="5FB2E95D" w:rsidRDefault="0CC0F3E8" w:rsidP="7E92A71D">
      <w:pPr>
        <w:spacing w:line="360" w:lineRule="auto"/>
        <w:rPr>
          <w:lang w:val="nl-NL"/>
        </w:rPr>
      </w:pPr>
      <w:r w:rsidRPr="70C9D51A">
        <w:rPr>
          <w:lang w:val="nl-NL"/>
        </w:rPr>
        <w:t>When you have have turned on the setting ‘deadlines &amp; realtime control’, you can regulate the access to the audiofile. You can</w:t>
      </w:r>
      <w:r w:rsidR="3F1CDE73" w:rsidRPr="70C9D51A">
        <w:rPr>
          <w:lang w:val="nl-NL"/>
        </w:rPr>
        <w:t xml:space="preserve"> choose when students can listen to the audiofile (‘open activity’), and when not (‘close activity’). </w:t>
      </w:r>
    </w:p>
    <w:p w14:paraId="1B4FAF07" w14:textId="0731CCBA" w:rsidR="603B53E4" w:rsidRDefault="603B53E4" w:rsidP="7E92A71D">
      <w:pPr>
        <w:spacing w:line="360" w:lineRule="auto"/>
        <w:rPr>
          <w:lang w:val="nl-NL"/>
        </w:rPr>
      </w:pPr>
    </w:p>
    <w:p w14:paraId="4824CE57" w14:textId="55757D37" w:rsidR="2708F21A" w:rsidRDefault="4D231A9B" w:rsidP="7E92A71D">
      <w:pPr>
        <w:spacing w:line="360" w:lineRule="auto"/>
        <w:rPr>
          <w:b/>
          <w:bCs/>
          <w:lang w:val="nl-NL"/>
        </w:rPr>
      </w:pPr>
      <w:r w:rsidRPr="70C9D51A">
        <w:rPr>
          <w:b/>
          <w:bCs/>
          <w:lang w:val="nl-NL"/>
        </w:rPr>
        <w:t xml:space="preserve">Questions and comments </w:t>
      </w:r>
    </w:p>
    <w:p w14:paraId="6A06B8FF" w14:textId="73729E91" w:rsidR="4D231A9B" w:rsidRDefault="4D231A9B" w:rsidP="70C9D51A">
      <w:pPr>
        <w:spacing w:line="360" w:lineRule="auto"/>
        <w:rPr>
          <w:lang w:val="nl-NL"/>
        </w:rPr>
      </w:pPr>
      <w:r w:rsidRPr="70C9D51A">
        <w:rPr>
          <w:lang w:val="nl-NL"/>
        </w:rPr>
        <w:t xml:space="preserve">To the audiofile, you can add questions and comments by clicking on the file. </w:t>
      </w:r>
      <w:r w:rsidR="63C92100" w:rsidRPr="70C9D51A">
        <w:rPr>
          <w:lang w:val="nl-NL"/>
        </w:rPr>
        <w:t xml:space="preserve">You can do this by clicking on the file (‘open audio’). Then, select the time where you would like to add your question or comment. </w:t>
      </w:r>
    </w:p>
    <w:p w14:paraId="0C54EF60" w14:textId="459E9E0C" w:rsidR="325DEA91" w:rsidRDefault="325DEA91" w:rsidP="7E92A71D">
      <w:pPr>
        <w:spacing w:line="360" w:lineRule="auto"/>
        <w:rPr>
          <w:lang w:val="nl-NL"/>
        </w:rPr>
      </w:pPr>
    </w:p>
    <w:p w14:paraId="150EBB84" w14:textId="201AEFD6" w:rsidR="4301CAA0" w:rsidRDefault="4301CAA0" w:rsidP="7E92A71D">
      <w:pPr>
        <w:spacing w:line="360" w:lineRule="auto"/>
        <w:rPr>
          <w:lang w:val="nl-NL"/>
        </w:rPr>
      </w:pPr>
      <w:r>
        <w:rPr>
          <w:noProof/>
        </w:rPr>
        <w:lastRenderedPageBreak/>
        <w:drawing>
          <wp:inline distT="0" distB="0" distL="0" distR="0" wp14:anchorId="36B06689" wp14:editId="7D462ED9">
            <wp:extent cx="4572000" cy="2228850"/>
            <wp:effectExtent l="0" t="0" r="0" b="0"/>
            <wp:docPr id="742844126" name="Afbeelding 74284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44866B77" w14:textId="4D9BC322" w:rsidR="603B53E4" w:rsidRDefault="603B53E4" w:rsidP="7E92A71D">
      <w:pPr>
        <w:spacing w:line="360" w:lineRule="auto"/>
        <w:rPr>
          <w:lang w:val="nl-NL"/>
        </w:rPr>
      </w:pPr>
    </w:p>
    <w:p w14:paraId="78BFE1F7" w14:textId="176AD202" w:rsidR="19CE3BF5" w:rsidRDefault="19CE3BF5" w:rsidP="70C9D51A">
      <w:pPr>
        <w:spacing w:line="360" w:lineRule="auto"/>
        <w:rPr>
          <w:lang w:val="nl-NL"/>
        </w:rPr>
      </w:pPr>
      <w:r w:rsidRPr="70C9D51A">
        <w:rPr>
          <w:lang w:val="nl-NL"/>
        </w:rPr>
        <w:t xml:space="preserve">You can choose between a question card or a discussion thread. When you click question card, you can choose between a multiple choice or an open question. </w:t>
      </w:r>
      <w:r w:rsidR="733E4A4B" w:rsidRPr="70C9D51A">
        <w:rPr>
          <w:lang w:val="nl-NL"/>
        </w:rPr>
        <w:t xml:space="preserve">Click on publish to add the question or comment. </w:t>
      </w:r>
    </w:p>
    <w:p w14:paraId="317608FA" w14:textId="4C83A923" w:rsidR="632AAD73" w:rsidRDefault="632AAD73" w:rsidP="7E92A71D">
      <w:pPr>
        <w:spacing w:line="360" w:lineRule="auto"/>
        <w:rPr>
          <w:lang w:val="nl-NL"/>
        </w:rPr>
      </w:pPr>
    </w:p>
    <w:p w14:paraId="34435CEC" w14:textId="43B9EB48" w:rsidR="1EE2D99F" w:rsidRDefault="1EE2D99F" w:rsidP="7E92A71D">
      <w:pPr>
        <w:spacing w:line="360" w:lineRule="auto"/>
        <w:rPr>
          <w:lang w:val="nl-NL"/>
        </w:rPr>
      </w:pPr>
      <w:r w:rsidRPr="70C9D51A">
        <w:rPr>
          <w:b/>
          <w:bCs/>
          <w:lang w:val="nl-NL"/>
        </w:rPr>
        <w:t>Multiple</w:t>
      </w:r>
      <w:r w:rsidR="5D3E4231" w:rsidRPr="70C9D51A">
        <w:rPr>
          <w:b/>
          <w:bCs/>
          <w:lang w:val="nl-NL"/>
        </w:rPr>
        <w:t>-c</w:t>
      </w:r>
      <w:r w:rsidRPr="70C9D51A">
        <w:rPr>
          <w:b/>
          <w:bCs/>
          <w:lang w:val="nl-NL"/>
        </w:rPr>
        <w:t>hoice</w:t>
      </w:r>
    </w:p>
    <w:p w14:paraId="1C646D66" w14:textId="60D21520" w:rsidR="5ED9B78A" w:rsidRDefault="5ED9B78A" w:rsidP="70C9D51A">
      <w:pPr>
        <w:spacing w:line="360" w:lineRule="auto"/>
        <w:rPr>
          <w:lang w:val="nl-NL"/>
        </w:rPr>
      </w:pPr>
      <w:r w:rsidRPr="70C9D51A">
        <w:rPr>
          <w:lang w:val="nl-NL"/>
        </w:rPr>
        <w:t xml:space="preserve">When you click on ‘multiple choice question’, you can formulate </w:t>
      </w:r>
      <w:r w:rsidR="2FA9FBA4" w:rsidRPr="70C9D51A">
        <w:rPr>
          <w:lang w:val="nl-NL"/>
        </w:rPr>
        <w:t>the</w:t>
      </w:r>
      <w:r w:rsidRPr="70C9D51A">
        <w:rPr>
          <w:lang w:val="nl-NL"/>
        </w:rPr>
        <w:t xml:space="preserve"> question </w:t>
      </w:r>
      <w:r w:rsidR="0809CF9B" w:rsidRPr="70C9D51A">
        <w:rPr>
          <w:lang w:val="nl-NL"/>
        </w:rPr>
        <w:t xml:space="preserve">and answers to it. </w:t>
      </w:r>
      <w:r w:rsidR="1D7E9CBC" w:rsidRPr="70C9D51A">
        <w:rPr>
          <w:lang w:val="nl-NL"/>
        </w:rPr>
        <w:t>By clicking on the paperclip, you can add an extra file to the question. You can also add a file to the</w:t>
      </w:r>
      <w:r w:rsidR="4FDA8747" w:rsidRPr="70C9D51A">
        <w:rPr>
          <w:lang w:val="nl-NL"/>
        </w:rPr>
        <w:t xml:space="preserve"> answers. Below, you can indicate if the students have to answer before continuing or not. It is also possible to check</w:t>
      </w:r>
      <w:r w:rsidR="12289CE2" w:rsidRPr="70C9D51A">
        <w:rPr>
          <w:lang w:val="nl-NL"/>
        </w:rPr>
        <w:t xml:space="preserve"> multiple answers as correct by clicking on them. </w:t>
      </w:r>
    </w:p>
    <w:p w14:paraId="4BF9BBAB" w14:textId="65C7B2EF" w:rsidR="70C9D51A" w:rsidRDefault="70C9D51A" w:rsidP="70C9D51A">
      <w:pPr>
        <w:spacing w:line="360" w:lineRule="auto"/>
        <w:rPr>
          <w:lang w:val="nl-NL"/>
        </w:rPr>
      </w:pPr>
    </w:p>
    <w:p w14:paraId="251D0B28" w14:textId="66E5B722" w:rsidR="70C9D51A" w:rsidRDefault="70C9D51A" w:rsidP="70C9D51A">
      <w:pPr>
        <w:spacing w:line="360" w:lineRule="auto"/>
        <w:rPr>
          <w:lang w:val="nl-NL"/>
        </w:rPr>
      </w:pPr>
    </w:p>
    <w:p w14:paraId="6D072C0D" w14:textId="77B7A7B4" w:rsidR="00541600" w:rsidRDefault="01B31820" w:rsidP="0A00F155">
      <w:pPr>
        <w:spacing w:line="360" w:lineRule="auto"/>
        <w:jc w:val="center"/>
      </w:pPr>
      <w:r>
        <w:rPr>
          <w:noProof/>
        </w:rPr>
        <w:drawing>
          <wp:inline distT="0" distB="0" distL="0" distR="0" wp14:anchorId="66A19416" wp14:editId="745BB17B">
            <wp:extent cx="2269074" cy="1801078"/>
            <wp:effectExtent l="0" t="0" r="0" b="0"/>
            <wp:docPr id="930878699" name="Afbeelding 93087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0878699"/>
                    <pic:cNvPicPr/>
                  </pic:nvPicPr>
                  <pic:blipFill>
                    <a:blip r:embed="rId24">
                      <a:extLst>
                        <a:ext uri="{28A0092B-C50C-407E-A947-70E740481C1C}">
                          <a14:useLocalDpi xmlns:a14="http://schemas.microsoft.com/office/drawing/2010/main" val="0"/>
                        </a:ext>
                      </a:extLst>
                    </a:blip>
                    <a:stretch>
                      <a:fillRect/>
                    </a:stretch>
                  </pic:blipFill>
                  <pic:spPr>
                    <a:xfrm>
                      <a:off x="0" y="0"/>
                      <a:ext cx="2269074" cy="1801078"/>
                    </a:xfrm>
                    <a:prstGeom prst="rect">
                      <a:avLst/>
                    </a:prstGeom>
                  </pic:spPr>
                </pic:pic>
              </a:graphicData>
            </a:graphic>
          </wp:inline>
        </w:drawing>
      </w:r>
      <w:r w:rsidR="47703441">
        <w:t xml:space="preserve">              </w:t>
      </w:r>
      <w:r w:rsidR="47703441">
        <w:rPr>
          <w:noProof/>
        </w:rPr>
        <w:drawing>
          <wp:inline distT="0" distB="0" distL="0" distR="0" wp14:anchorId="22905D0F" wp14:editId="018F651C">
            <wp:extent cx="1337299" cy="1939286"/>
            <wp:effectExtent l="0" t="0" r="0" b="0"/>
            <wp:docPr id="2079014945" name="Afbeelding 207901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9014945"/>
                    <pic:cNvPicPr/>
                  </pic:nvPicPr>
                  <pic:blipFill>
                    <a:blip r:embed="rId25">
                      <a:extLst>
                        <a:ext uri="{28A0092B-C50C-407E-A947-70E740481C1C}">
                          <a14:useLocalDpi xmlns:a14="http://schemas.microsoft.com/office/drawing/2010/main" val="0"/>
                        </a:ext>
                      </a:extLst>
                    </a:blip>
                    <a:stretch>
                      <a:fillRect/>
                    </a:stretch>
                  </pic:blipFill>
                  <pic:spPr>
                    <a:xfrm>
                      <a:off x="0" y="0"/>
                      <a:ext cx="1337299" cy="1939286"/>
                    </a:xfrm>
                    <a:prstGeom prst="rect">
                      <a:avLst/>
                    </a:prstGeom>
                  </pic:spPr>
                </pic:pic>
              </a:graphicData>
            </a:graphic>
          </wp:inline>
        </w:drawing>
      </w:r>
      <w:r w:rsidR="438C4D28">
        <w:t xml:space="preserve">                         </w:t>
      </w:r>
    </w:p>
    <w:p w14:paraId="78D129FD" w14:textId="756D377E" w:rsidR="632AAD73" w:rsidRDefault="632AAD73" w:rsidP="7E92A71D">
      <w:pPr>
        <w:spacing w:line="360" w:lineRule="auto"/>
      </w:pPr>
    </w:p>
    <w:p w14:paraId="34DA44C5" w14:textId="36A9D38D" w:rsidR="516C6554" w:rsidRDefault="516C6554" w:rsidP="7E92A71D">
      <w:pPr>
        <w:spacing w:line="360" w:lineRule="auto"/>
        <w:rPr>
          <w:b/>
          <w:bCs/>
        </w:rPr>
      </w:pPr>
      <w:r w:rsidRPr="70C9D51A">
        <w:rPr>
          <w:b/>
          <w:bCs/>
        </w:rPr>
        <w:t xml:space="preserve">Open </w:t>
      </w:r>
      <w:r w:rsidR="212EFD83" w:rsidRPr="70C9D51A">
        <w:rPr>
          <w:b/>
          <w:bCs/>
        </w:rPr>
        <w:t xml:space="preserve">question </w:t>
      </w:r>
    </w:p>
    <w:p w14:paraId="37BFB630" w14:textId="5A46C3F7" w:rsidR="5081C374" w:rsidRDefault="5081C374" w:rsidP="70C9D51A">
      <w:pPr>
        <w:spacing w:line="360" w:lineRule="auto"/>
      </w:pPr>
      <w:r>
        <w:t>When you click on an open question, you can fo</w:t>
      </w:r>
      <w:r w:rsidR="75A05309">
        <w:t>r</w:t>
      </w:r>
      <w:r>
        <w:t xml:space="preserve">mulate the question and also indicate what the right answer is (this is optional). </w:t>
      </w:r>
    </w:p>
    <w:p w14:paraId="16E3B4D5" w14:textId="3E8A8CAB" w:rsidR="70C9D51A" w:rsidRDefault="70C9D51A" w:rsidP="70C9D51A">
      <w:pPr>
        <w:spacing w:line="360" w:lineRule="auto"/>
      </w:pPr>
    </w:p>
    <w:p w14:paraId="619FE784" w14:textId="54C46661" w:rsidR="0184FEA7" w:rsidRDefault="0184FEA7" w:rsidP="70C9D51A">
      <w:pPr>
        <w:spacing w:line="360" w:lineRule="auto"/>
      </w:pPr>
      <w:r>
        <w:t>Just as the multiple-choice question</w:t>
      </w:r>
      <w:r w:rsidR="5081C374">
        <w:t xml:space="preserve">, it is possible to add a file to the question and student </w:t>
      </w:r>
      <w:r w:rsidR="39D34ECF">
        <w:t xml:space="preserve">and indicate if answering is required to continue. </w:t>
      </w:r>
      <w:r w:rsidR="52198E39">
        <w:t xml:space="preserve">You can also turn on the possibility to let students answer anonymously. </w:t>
      </w:r>
    </w:p>
    <w:p w14:paraId="248E2A36" w14:textId="2F88AC20" w:rsidR="632AAD73" w:rsidRDefault="632AAD73" w:rsidP="70C9D51A">
      <w:pPr>
        <w:spacing w:line="360" w:lineRule="auto"/>
        <w:rPr>
          <w:lang w:val="nl-NL"/>
        </w:rPr>
      </w:pPr>
    </w:p>
    <w:p w14:paraId="1B9FE2DC" w14:textId="624360BF" w:rsidR="000B38CA" w:rsidRDefault="4E45934F" w:rsidP="7E92A71D">
      <w:pPr>
        <w:spacing w:line="360" w:lineRule="auto"/>
      </w:pPr>
      <w:r>
        <w:rPr>
          <w:noProof/>
        </w:rPr>
        <w:lastRenderedPageBreak/>
        <w:drawing>
          <wp:inline distT="0" distB="0" distL="0" distR="0" wp14:anchorId="2A607344" wp14:editId="2EC2C863">
            <wp:extent cx="1822648" cy="2619375"/>
            <wp:effectExtent l="0" t="0" r="0" b="0"/>
            <wp:docPr id="1143423357" name="Afbeelding 114342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3423357"/>
                    <pic:cNvPicPr/>
                  </pic:nvPicPr>
                  <pic:blipFill>
                    <a:blip r:embed="rId26">
                      <a:extLst>
                        <a:ext uri="{28A0092B-C50C-407E-A947-70E740481C1C}">
                          <a14:useLocalDpi xmlns:a14="http://schemas.microsoft.com/office/drawing/2010/main" val="0"/>
                        </a:ext>
                      </a:extLst>
                    </a:blip>
                    <a:stretch>
                      <a:fillRect/>
                    </a:stretch>
                  </pic:blipFill>
                  <pic:spPr>
                    <a:xfrm>
                      <a:off x="0" y="0"/>
                      <a:ext cx="1822648" cy="2619375"/>
                    </a:xfrm>
                    <a:prstGeom prst="rect">
                      <a:avLst/>
                    </a:prstGeom>
                  </pic:spPr>
                </pic:pic>
              </a:graphicData>
            </a:graphic>
          </wp:inline>
        </w:drawing>
      </w:r>
    </w:p>
    <w:p w14:paraId="6430F517" w14:textId="7EC9B83E" w:rsidR="0A00F155" w:rsidRDefault="0A00F155" w:rsidP="0A00F155">
      <w:pPr>
        <w:spacing w:line="360" w:lineRule="auto"/>
      </w:pPr>
    </w:p>
    <w:p w14:paraId="5F83862F" w14:textId="01EC70E4" w:rsidR="3B1311A0" w:rsidRDefault="3B1311A0" w:rsidP="0A00F155">
      <w:pPr>
        <w:spacing w:line="360" w:lineRule="auto"/>
      </w:pPr>
      <w:r w:rsidRPr="70C9D51A">
        <w:rPr>
          <w:b/>
          <w:bCs/>
        </w:rPr>
        <w:t xml:space="preserve">Discussion thread </w:t>
      </w:r>
    </w:p>
    <w:p w14:paraId="2639900D" w14:textId="606EC9D4" w:rsidR="110919E0" w:rsidRDefault="110919E0" w:rsidP="70C9D51A">
      <w:pPr>
        <w:spacing w:line="360" w:lineRule="auto"/>
        <w:rPr>
          <w:lang w:val="nl-NL"/>
        </w:rPr>
      </w:pPr>
      <w:r w:rsidRPr="70C9D51A">
        <w:rPr>
          <w:lang w:val="nl-NL"/>
        </w:rPr>
        <w:t xml:space="preserve">With a discussion thread, you can write your own comments, add a file or record your comment. </w:t>
      </w:r>
    </w:p>
    <w:p w14:paraId="489EDB78" w14:textId="0DA2B91B" w:rsidR="000B38CA" w:rsidRDefault="000B38CA" w:rsidP="7E92A71D">
      <w:pPr>
        <w:spacing w:line="360" w:lineRule="auto"/>
      </w:pPr>
    </w:p>
    <w:p w14:paraId="316B5251" w14:textId="6182893C" w:rsidR="3B1311A0" w:rsidRDefault="3B1311A0" w:rsidP="0A00F155">
      <w:pPr>
        <w:spacing w:line="360" w:lineRule="auto"/>
      </w:pPr>
      <w:r>
        <w:rPr>
          <w:noProof/>
        </w:rPr>
        <w:drawing>
          <wp:inline distT="0" distB="0" distL="0" distR="0" wp14:anchorId="4CD398BD" wp14:editId="2AAFBEBA">
            <wp:extent cx="1801812" cy="1905000"/>
            <wp:effectExtent l="0" t="0" r="0" b="0"/>
            <wp:docPr id="898770202" name="Afbeelding 89877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801812" cy="1905000"/>
                    </a:xfrm>
                    <a:prstGeom prst="rect">
                      <a:avLst/>
                    </a:prstGeom>
                  </pic:spPr>
                </pic:pic>
              </a:graphicData>
            </a:graphic>
          </wp:inline>
        </w:drawing>
      </w:r>
    </w:p>
    <w:p w14:paraId="28BA32E5" w14:textId="3B0629A9" w:rsidR="0A00F155" w:rsidRDefault="0A00F155" w:rsidP="0A00F155">
      <w:pPr>
        <w:spacing w:line="360" w:lineRule="auto"/>
      </w:pPr>
    </w:p>
    <w:p w14:paraId="6C6182C6" w14:textId="1BE526A8" w:rsidR="000B38CA" w:rsidRDefault="1AA6367C" w:rsidP="70C9D51A">
      <w:pPr>
        <w:spacing w:line="360" w:lineRule="auto"/>
        <w:rPr>
          <w:b/>
          <w:bCs/>
        </w:rPr>
      </w:pPr>
      <w:r w:rsidRPr="70C9D51A">
        <w:rPr>
          <w:b/>
          <w:bCs/>
        </w:rPr>
        <w:t xml:space="preserve">4. </w:t>
      </w:r>
      <w:r w:rsidR="0F991D50" w:rsidRPr="70C9D51A">
        <w:rPr>
          <w:b/>
          <w:bCs/>
        </w:rPr>
        <w:t xml:space="preserve">Add module </w:t>
      </w:r>
      <w:r w:rsidRPr="70C9D51A">
        <w:rPr>
          <w:b/>
          <w:bCs/>
        </w:rPr>
        <w:t xml:space="preserve"> </w:t>
      </w:r>
    </w:p>
    <w:p w14:paraId="6A5BA03F" w14:textId="5692544D" w:rsidR="39553D9E" w:rsidRDefault="39553D9E" w:rsidP="70C9D51A">
      <w:pPr>
        <w:spacing w:line="360" w:lineRule="auto"/>
      </w:pPr>
      <w:r>
        <w:t>Below the audiofile, you can click on a brown circle with a ‘+’ on it. This way, you can add an extra module.</w:t>
      </w:r>
      <w:r w:rsidR="500F47F7">
        <w:t xml:space="preserve"> There are three modules that you can add:</w:t>
      </w:r>
    </w:p>
    <w:p w14:paraId="058ED982" w14:textId="17A257AD" w:rsidR="70C9D51A" w:rsidRDefault="70C9D51A" w:rsidP="70C9D51A">
      <w:pPr>
        <w:spacing w:line="360" w:lineRule="auto"/>
      </w:pPr>
    </w:p>
    <w:p w14:paraId="12EAD3D9" w14:textId="4059E16B" w:rsidR="500F47F7" w:rsidRDefault="500F47F7" w:rsidP="70C9D51A">
      <w:pPr>
        <w:spacing w:line="360" w:lineRule="auto"/>
      </w:pPr>
      <w:r>
        <w:t>1.</w:t>
      </w:r>
      <w:r w:rsidR="20DF8C11">
        <w:t xml:space="preserve"> </w:t>
      </w:r>
      <w:r w:rsidRPr="70C9D51A">
        <w:rPr>
          <w:i/>
          <w:iCs/>
        </w:rPr>
        <w:t>C</w:t>
      </w:r>
      <w:r w:rsidR="624E4794" w:rsidRPr="70C9D51A">
        <w:rPr>
          <w:i/>
          <w:iCs/>
        </w:rPr>
        <w:t>onfigurable grading</w:t>
      </w:r>
      <w:r w:rsidR="624E4794">
        <w:t>,</w:t>
      </w:r>
      <w:r w:rsidR="7B4F058A">
        <w:t xml:space="preserve"> you can make a division </w:t>
      </w:r>
      <w:r w:rsidR="2241A89F">
        <w:t xml:space="preserve">between </w:t>
      </w:r>
      <w:r w:rsidR="6A28F067">
        <w:t xml:space="preserve">parts of the assignment and what is being grader higher/lower. </w:t>
      </w:r>
    </w:p>
    <w:p w14:paraId="65699358" w14:textId="75ACABBF" w:rsidR="6F5E04C7" w:rsidRDefault="6F5E04C7" w:rsidP="70C9D51A">
      <w:pPr>
        <w:spacing w:line="360" w:lineRule="auto"/>
      </w:pPr>
      <w:r>
        <w:t xml:space="preserve">2. </w:t>
      </w:r>
      <w:r w:rsidR="782C7A3D" w:rsidRPr="70C9D51A">
        <w:rPr>
          <w:i/>
          <w:iCs/>
        </w:rPr>
        <w:t>Participation grading assignment</w:t>
      </w:r>
      <w:r w:rsidR="782C7A3D" w:rsidRPr="70C9D51A">
        <w:t xml:space="preserve">, the students have to select their own comments on which they will be assessed on. </w:t>
      </w:r>
    </w:p>
    <w:p w14:paraId="51B9D8B6" w14:textId="316034D2" w:rsidR="70C9D51A" w:rsidRDefault="70C9D51A" w:rsidP="70C9D51A">
      <w:pPr>
        <w:spacing w:line="360" w:lineRule="auto"/>
      </w:pPr>
    </w:p>
    <w:p w14:paraId="65830AF5" w14:textId="26EB4604" w:rsidR="252FC535" w:rsidRDefault="252FC535" w:rsidP="6976E6FD">
      <w:pPr>
        <w:spacing w:line="360" w:lineRule="auto"/>
      </w:pPr>
      <w:r>
        <w:t xml:space="preserve">Below the audiofile, you can find a brown circle with a ‘+’ on it. You can add an extra module by clicking on it. You can choose between ‘Configurable grading’, </w:t>
      </w:r>
      <w:r w:rsidR="5B34E029">
        <w:t xml:space="preserve">where you make </w:t>
      </w:r>
      <w:r w:rsidR="6F250708">
        <w:t>can weigh</w:t>
      </w:r>
      <w:r w:rsidR="5B34E029">
        <w:t xml:space="preserve"> the parts of the assignment</w:t>
      </w:r>
      <w:r w:rsidR="2AFB74E7">
        <w:t xml:space="preserve"> differently</w:t>
      </w:r>
      <w:r w:rsidR="571743DE">
        <w:t xml:space="preserve">, ‘Participation grading assignment’, where the students have to select their best comments on which they will be graded, and ‘Reflect on the activity’, where students have to write their own reflection. </w:t>
      </w:r>
    </w:p>
    <w:p w14:paraId="348370C8" w14:textId="556D7A39" w:rsidR="000B38CA" w:rsidRDefault="000B38CA" w:rsidP="7E92A71D">
      <w:pPr>
        <w:spacing w:line="360" w:lineRule="auto"/>
      </w:pPr>
    </w:p>
    <w:p w14:paraId="07B2613A" w14:textId="782D67F0" w:rsidR="000B38CA" w:rsidRDefault="1AA6367C" w:rsidP="7E92A71D">
      <w:pPr>
        <w:spacing w:line="360" w:lineRule="auto"/>
      </w:pPr>
      <w:r>
        <w:rPr>
          <w:noProof/>
        </w:rPr>
        <w:drawing>
          <wp:inline distT="0" distB="0" distL="0" distR="0" wp14:anchorId="1830C2DE" wp14:editId="35D9A3DF">
            <wp:extent cx="4572000" cy="2933700"/>
            <wp:effectExtent l="0" t="0" r="0" b="0"/>
            <wp:docPr id="403039190" name="Afbeelding 40303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2933700"/>
                    </a:xfrm>
                    <a:prstGeom prst="rect">
                      <a:avLst/>
                    </a:prstGeom>
                  </pic:spPr>
                </pic:pic>
              </a:graphicData>
            </a:graphic>
          </wp:inline>
        </w:drawing>
      </w:r>
    </w:p>
    <w:p w14:paraId="44EE3B1A" w14:textId="11476C11" w:rsidR="000B38CA" w:rsidRDefault="000B38CA" w:rsidP="7E92A71D">
      <w:pPr>
        <w:spacing w:line="360" w:lineRule="auto"/>
      </w:pPr>
    </w:p>
    <w:p w14:paraId="29EA8848" w14:textId="7313B926" w:rsidR="000B38CA" w:rsidRDefault="50C4E307" w:rsidP="7E92A71D">
      <w:pPr>
        <w:spacing w:line="360" w:lineRule="auto"/>
        <w:rPr>
          <w:b/>
          <w:bCs/>
        </w:rPr>
      </w:pPr>
      <w:r w:rsidRPr="6976E6FD">
        <w:rPr>
          <w:b/>
          <w:bCs/>
        </w:rPr>
        <w:t xml:space="preserve">5. </w:t>
      </w:r>
      <w:r w:rsidR="49194781" w:rsidRPr="6976E6FD">
        <w:rPr>
          <w:b/>
          <w:bCs/>
        </w:rPr>
        <w:t>Overall student progress</w:t>
      </w:r>
    </w:p>
    <w:p w14:paraId="5AC877EB" w14:textId="77923F75" w:rsidR="49194781" w:rsidRDefault="49194781" w:rsidP="6976E6FD">
      <w:pPr>
        <w:spacing w:line="360" w:lineRule="auto"/>
      </w:pPr>
      <w:r>
        <w:t xml:space="preserve">Once you clicked on ‘Save’, the section ‘overal student progress’ will appear, as can be seen below. Here, you can see the progress of </w:t>
      </w:r>
      <w:r w:rsidR="0FD9C4CE">
        <w:t xml:space="preserve">the group in general. You can also see the individual progress of a student by clicking on ‘statistics per active student’. </w:t>
      </w:r>
    </w:p>
    <w:p w14:paraId="67F312FB" w14:textId="3FA83DD7" w:rsidR="6976E6FD" w:rsidRDefault="6976E6FD" w:rsidP="6976E6FD">
      <w:pPr>
        <w:spacing w:line="360" w:lineRule="auto"/>
      </w:pPr>
    </w:p>
    <w:p w14:paraId="48A21919" w14:textId="7D89691F" w:rsidR="000B38CA" w:rsidRDefault="000B38CA" w:rsidP="7E92A71D">
      <w:pPr>
        <w:spacing w:line="360" w:lineRule="auto"/>
        <w:rPr>
          <w:rFonts w:eastAsia="Cambria" w:cs="Cambria"/>
          <w:lang w:val="nl-NL"/>
        </w:rPr>
      </w:pPr>
      <w:r w:rsidRPr="7E92A71D">
        <w:rPr>
          <w:rFonts w:eastAsia="Cambria" w:cs="Cambria"/>
          <w:lang w:val="nl-NL"/>
        </w:rPr>
        <w:br w:type="page"/>
      </w:r>
      <w:r w:rsidR="2CD7FCEB">
        <w:rPr>
          <w:noProof/>
        </w:rPr>
        <w:lastRenderedPageBreak/>
        <w:drawing>
          <wp:inline distT="0" distB="0" distL="0" distR="0" wp14:anchorId="12DA9F2D" wp14:editId="21B0CFFF">
            <wp:extent cx="4572000" cy="2114550"/>
            <wp:effectExtent l="0" t="0" r="0" b="0"/>
            <wp:docPr id="1848905769" name="Afbeelding 184890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7A3B9490" w14:textId="6E03FA1D" w:rsidR="632AAD73" w:rsidRDefault="632AAD73" w:rsidP="7E92A71D">
      <w:pPr>
        <w:spacing w:line="360" w:lineRule="auto"/>
        <w:rPr>
          <w:rFonts w:eastAsia="Cambria" w:cs="Cambria"/>
          <w:lang w:val="nl-NL"/>
        </w:rPr>
      </w:pPr>
    </w:p>
    <w:p w14:paraId="091F32D9" w14:textId="2C464284" w:rsidR="632AAD73" w:rsidRDefault="632AAD73" w:rsidP="7E92A71D">
      <w:pPr>
        <w:spacing w:line="360" w:lineRule="auto"/>
        <w:rPr>
          <w:rFonts w:eastAsia="Cambria" w:cs="Cambria"/>
          <w:lang w:val="nl-NL"/>
        </w:rPr>
      </w:pPr>
    </w:p>
    <w:p w14:paraId="5B1D4680" w14:textId="6532505A" w:rsidR="632AAD73" w:rsidRDefault="632AAD73" w:rsidP="7E92A71D">
      <w:pPr>
        <w:spacing w:line="360" w:lineRule="auto"/>
        <w:rPr>
          <w:rFonts w:eastAsia="Cambria" w:cs="Cambria"/>
          <w:lang w:val="nl-NL"/>
        </w:rPr>
      </w:pPr>
    </w:p>
    <w:p w14:paraId="55300736" w14:textId="77777777" w:rsidR="006B724E" w:rsidRPr="00F516E0" w:rsidRDefault="00D445AE" w:rsidP="3157A782">
      <w:pPr>
        <w:pStyle w:val="Kop1"/>
        <w:numPr>
          <w:ilvl w:val="0"/>
          <w:numId w:val="6"/>
        </w:numPr>
        <w:tabs>
          <w:tab w:val="left" w:pos="398"/>
        </w:tabs>
        <w:spacing w:line="360" w:lineRule="auto"/>
        <w:jc w:val="left"/>
        <w:rPr>
          <w:rFonts w:asciiTheme="minorHAnsi" w:hAnsiTheme="minorHAnsi"/>
          <w:b w:val="0"/>
          <w:bCs w:val="0"/>
          <w:lang w:val="nl-NL"/>
        </w:rPr>
      </w:pPr>
      <w:bookmarkStart w:id="6" w:name="_Toc39839485"/>
      <w:bookmarkStart w:id="7" w:name="_Toc86363414"/>
      <w:r w:rsidRPr="3157A782">
        <w:rPr>
          <w:rFonts w:asciiTheme="minorHAnsi" w:hAnsiTheme="minorHAnsi"/>
          <w:color w:val="365F91"/>
          <w:spacing w:val="-1"/>
          <w:lang w:val="nl-NL"/>
        </w:rPr>
        <w:t>Contact</w:t>
      </w:r>
      <w:bookmarkEnd w:id="6"/>
      <w:bookmarkEnd w:id="7"/>
    </w:p>
    <w:p w14:paraId="7D6B74DE" w14:textId="78A493CD" w:rsidR="2E610B99" w:rsidRDefault="2E610B99" w:rsidP="50861FA7">
      <w:pPr>
        <w:spacing w:line="360" w:lineRule="auto"/>
        <w:rPr>
          <w:rFonts w:ascii="Calibri" w:eastAsia="Calibri" w:hAnsi="Calibri" w:cs="Calibri"/>
          <w:color w:val="000000" w:themeColor="text1"/>
          <w:lang w:val="nl-NL"/>
        </w:rPr>
      </w:pPr>
      <w:r w:rsidRPr="50861FA7">
        <w:rPr>
          <w:rStyle w:val="normaltextrun"/>
          <w:rFonts w:ascii="Calibri" w:eastAsia="Calibri" w:hAnsi="Calibri" w:cs="Calibri"/>
          <w:color w:val="000000" w:themeColor="text1"/>
        </w:rPr>
        <w:t>Do you have questions or would you like support when using FeedbackFruits 2.0 Peer Review? Let us know! We also like to hear if you have any complaints, suggestions or questions about this manual.</w:t>
      </w:r>
    </w:p>
    <w:p w14:paraId="7DE10977" w14:textId="5966E200" w:rsidR="50861FA7" w:rsidRDefault="50861FA7" w:rsidP="50861FA7">
      <w:pPr>
        <w:spacing w:line="360" w:lineRule="auto"/>
        <w:rPr>
          <w:rFonts w:ascii="Calibri" w:eastAsia="Calibri" w:hAnsi="Calibri" w:cs="Calibri"/>
          <w:color w:val="000000" w:themeColor="text1"/>
          <w:lang w:val="nl-NL"/>
        </w:rPr>
      </w:pPr>
    </w:p>
    <w:p w14:paraId="0AAFD3C8" w14:textId="3541F693" w:rsidR="2E610B99" w:rsidRDefault="2E610B99" w:rsidP="50861FA7">
      <w:pPr>
        <w:spacing w:line="360" w:lineRule="auto"/>
        <w:rPr>
          <w:rFonts w:ascii="Calibri" w:eastAsia="Calibri" w:hAnsi="Calibri" w:cs="Calibri"/>
          <w:color w:val="000000" w:themeColor="text1"/>
          <w:lang w:val="nl-NL"/>
        </w:rPr>
      </w:pPr>
      <w:r w:rsidRPr="50861FA7">
        <w:rPr>
          <w:rStyle w:val="normaltextrun"/>
          <w:rFonts w:ascii="Calibri" w:eastAsia="Calibri" w:hAnsi="Calibri" w:cs="Calibri"/>
          <w:color w:val="000000" w:themeColor="text1"/>
        </w:rPr>
        <w:t>If you’re looking for didactical support, you can also contact us:</w:t>
      </w:r>
    </w:p>
    <w:p w14:paraId="75B972FB" w14:textId="02AFA107" w:rsidR="2E610B99" w:rsidRDefault="2E610B99" w:rsidP="50861FA7">
      <w:pPr>
        <w:spacing w:line="360" w:lineRule="auto"/>
        <w:rPr>
          <w:rFonts w:ascii="Cambria" w:eastAsia="Cambria" w:hAnsi="Cambria" w:cs="Cambria"/>
          <w:color w:val="000000" w:themeColor="text1"/>
          <w:sz w:val="20"/>
          <w:szCs w:val="20"/>
          <w:lang w:val="nl-NL"/>
        </w:rPr>
      </w:pPr>
      <w:r w:rsidRPr="50861FA7">
        <w:rPr>
          <w:rStyle w:val="eop"/>
          <w:rFonts w:ascii="Cambria" w:eastAsia="Cambria" w:hAnsi="Cambria" w:cs="Cambria"/>
          <w:color w:val="000000" w:themeColor="text1"/>
          <w:sz w:val="20"/>
          <w:szCs w:val="20"/>
        </w:rPr>
        <w:t> </w:t>
      </w:r>
    </w:p>
    <w:p w14:paraId="41971812" w14:textId="3A368248" w:rsidR="2E610B99" w:rsidRDefault="2E610B99" w:rsidP="50861FA7">
      <w:pPr>
        <w:spacing w:line="360" w:lineRule="auto"/>
        <w:rPr>
          <w:rFonts w:ascii="Calibri" w:eastAsia="Calibri" w:hAnsi="Calibri" w:cs="Calibri"/>
          <w:color w:val="000000" w:themeColor="text1"/>
          <w:lang w:val="nl-NL"/>
        </w:rPr>
      </w:pPr>
      <w:r w:rsidRPr="50861FA7">
        <w:rPr>
          <w:rStyle w:val="spellingerror"/>
          <w:rFonts w:ascii="Calibri" w:eastAsia="Calibri" w:hAnsi="Calibri" w:cs="Calibri"/>
          <w:b/>
          <w:bCs/>
          <w:color w:val="000000" w:themeColor="text1"/>
        </w:rPr>
        <w:t xml:space="preserve">Teaching support </w:t>
      </w:r>
    </w:p>
    <w:p w14:paraId="0B346CB5" w14:textId="7553B6BD" w:rsidR="2E610B99" w:rsidRDefault="2E610B99" w:rsidP="50861FA7">
      <w:pPr>
        <w:spacing w:line="360" w:lineRule="auto"/>
        <w:rPr>
          <w:rFonts w:ascii="Calibri" w:eastAsia="Calibri" w:hAnsi="Calibri" w:cs="Calibri"/>
          <w:color w:val="000000" w:themeColor="text1"/>
          <w:lang w:val="nl-NL"/>
        </w:rPr>
      </w:pPr>
      <w:r w:rsidRPr="50861FA7">
        <w:rPr>
          <w:rStyle w:val="normaltextrun"/>
          <w:rFonts w:ascii="Calibri" w:eastAsia="Calibri" w:hAnsi="Calibri" w:cs="Calibri"/>
          <w:color w:val="000000" w:themeColor="text1"/>
        </w:rPr>
        <w:t>Opening times: Monday till Friday 8.30u - 17.00u </w:t>
      </w:r>
    </w:p>
    <w:p w14:paraId="256D09FD" w14:textId="5D55A3A9" w:rsidR="2E610B99" w:rsidRDefault="2E610B99" w:rsidP="50861FA7">
      <w:pPr>
        <w:spacing w:line="360" w:lineRule="auto"/>
        <w:rPr>
          <w:rFonts w:ascii="Calibri" w:eastAsia="Calibri" w:hAnsi="Calibri" w:cs="Calibri"/>
          <w:color w:val="000000" w:themeColor="text1"/>
          <w:lang w:val="nl-NL"/>
        </w:rPr>
      </w:pPr>
      <w:r w:rsidRPr="50861FA7">
        <w:rPr>
          <w:rStyle w:val="normaltextrun"/>
          <w:rFonts w:ascii="Calibri" w:eastAsia="Calibri" w:hAnsi="Calibri" w:cs="Calibri"/>
          <w:color w:val="000000" w:themeColor="text1"/>
        </w:rPr>
        <w:t>Telephone: 030 253 2197 </w:t>
      </w:r>
    </w:p>
    <w:p w14:paraId="048D0BB8" w14:textId="41751AA1" w:rsidR="2E610B99" w:rsidRDefault="2E610B99" w:rsidP="50861FA7">
      <w:pPr>
        <w:spacing w:line="360" w:lineRule="auto"/>
        <w:rPr>
          <w:rFonts w:ascii="Calibri" w:eastAsia="Calibri" w:hAnsi="Calibri" w:cs="Calibri"/>
          <w:color w:val="000000" w:themeColor="text1"/>
          <w:lang w:val="nl-NL"/>
        </w:rPr>
      </w:pPr>
      <w:r w:rsidRPr="50861FA7">
        <w:rPr>
          <w:rStyle w:val="normaltextrun"/>
          <w:rFonts w:ascii="Calibri" w:eastAsia="Calibri" w:hAnsi="Calibri" w:cs="Calibri"/>
          <w:color w:val="000000" w:themeColor="text1"/>
        </w:rPr>
        <w:t>E-mail: </w:t>
      </w:r>
      <w:hyperlink r:id="rId30">
        <w:r w:rsidRPr="50861FA7">
          <w:rPr>
            <w:rStyle w:val="Hyperlink"/>
            <w:rFonts w:ascii="Calibri" w:eastAsia="Calibri" w:hAnsi="Calibri" w:cs="Calibri"/>
          </w:rPr>
          <w:t>teachingsupport@uu.nl</w:t>
        </w:r>
      </w:hyperlink>
    </w:p>
    <w:p w14:paraId="65FBE88C" w14:textId="24A3D72B" w:rsidR="2E610B99" w:rsidRDefault="2E610B99" w:rsidP="50861FA7">
      <w:pPr>
        <w:spacing w:line="360" w:lineRule="auto"/>
        <w:rPr>
          <w:rFonts w:ascii="Calibri" w:eastAsia="Calibri" w:hAnsi="Calibri" w:cs="Calibri"/>
          <w:color w:val="000000" w:themeColor="text1"/>
          <w:lang w:val="nl-NL"/>
        </w:rPr>
      </w:pPr>
      <w:r w:rsidRPr="50861FA7">
        <w:rPr>
          <w:rStyle w:val="normaltextrun"/>
          <w:rFonts w:ascii="Calibri" w:eastAsia="Calibri" w:hAnsi="Calibri" w:cs="Calibri"/>
          <w:color w:val="000000" w:themeColor="text1"/>
        </w:rPr>
        <w:t>Website: </w:t>
      </w:r>
      <w:hyperlink r:id="rId31">
        <w:r w:rsidRPr="50861FA7">
          <w:rPr>
            <w:rStyle w:val="Hyperlink"/>
            <w:rFonts w:ascii="Calibri" w:eastAsia="Calibri" w:hAnsi="Calibri" w:cs="Calibri"/>
          </w:rPr>
          <w:t>https://educate-it-uu.sites.uu.nl</w:t>
        </w:r>
      </w:hyperlink>
      <w:r w:rsidRPr="50861FA7">
        <w:rPr>
          <w:rStyle w:val="eop"/>
          <w:rFonts w:ascii="Calibri" w:eastAsia="Calibri" w:hAnsi="Calibri" w:cs="Calibri"/>
          <w:color w:val="000000" w:themeColor="text1"/>
        </w:rPr>
        <w:t> </w:t>
      </w:r>
    </w:p>
    <w:p w14:paraId="4ED3BDBE" w14:textId="284164AD" w:rsidR="50861FA7" w:rsidRDefault="50861FA7" w:rsidP="50861FA7">
      <w:pPr>
        <w:tabs>
          <w:tab w:val="left" w:pos="398"/>
        </w:tabs>
        <w:spacing w:before="44" w:line="360" w:lineRule="auto"/>
        <w:ind w:left="397" w:hanging="279"/>
        <w:rPr>
          <w:rFonts w:ascii="Arial" w:eastAsia="Arial" w:hAnsi="Arial" w:cs="Arial"/>
          <w:b/>
          <w:bCs/>
          <w:color w:val="000000" w:themeColor="text1"/>
          <w:sz w:val="28"/>
          <w:szCs w:val="28"/>
          <w:lang w:val="nl-NL"/>
        </w:rPr>
      </w:pPr>
    </w:p>
    <w:p w14:paraId="43A47EEF" w14:textId="5360723C" w:rsidR="50861FA7" w:rsidRDefault="50861FA7" w:rsidP="50861FA7">
      <w:pPr>
        <w:pStyle w:val="Kop1"/>
        <w:tabs>
          <w:tab w:val="left" w:pos="398"/>
        </w:tabs>
        <w:spacing w:line="360" w:lineRule="auto"/>
        <w:rPr>
          <w:rFonts w:cs="Arial"/>
          <w:color w:val="365F91" w:themeColor="accent1" w:themeShade="BF"/>
          <w:lang w:val="nl-NL"/>
        </w:rPr>
      </w:pPr>
    </w:p>
    <w:p w14:paraId="4B1F511A" w14:textId="77777777" w:rsidR="002910E0" w:rsidRDefault="002910E0" w:rsidP="7E92A71D">
      <w:pPr>
        <w:pStyle w:val="Plattetekst"/>
        <w:tabs>
          <w:tab w:val="left" w:pos="2245"/>
        </w:tabs>
        <w:spacing w:before="192" w:line="360" w:lineRule="auto"/>
        <w:rPr>
          <w:rFonts w:asciiTheme="minorHAnsi" w:hAnsiTheme="minorHAnsi"/>
          <w:spacing w:val="-1"/>
          <w:lang w:val="nl-NL"/>
        </w:rPr>
      </w:pPr>
    </w:p>
    <w:p w14:paraId="65F9C3DC" w14:textId="77777777" w:rsidR="002910E0" w:rsidRPr="003A642D" w:rsidRDefault="002910E0" w:rsidP="50861FA7">
      <w:pPr>
        <w:pStyle w:val="Plattetekst"/>
        <w:tabs>
          <w:tab w:val="left" w:pos="2245"/>
        </w:tabs>
        <w:spacing w:before="192" w:line="360" w:lineRule="auto"/>
        <w:rPr>
          <w:rFonts w:asciiTheme="minorHAnsi" w:eastAsia="Calibri" w:hAnsiTheme="minorHAnsi" w:cs="Calibri"/>
          <w:lang w:val="nl-NL"/>
        </w:rPr>
      </w:pPr>
    </w:p>
    <w:sectPr w:rsidR="002910E0" w:rsidRPr="003A642D">
      <w:pgSz w:w="11900" w:h="16850"/>
      <w:pgMar w:top="720" w:right="1300" w:bottom="840" w:left="1300" w:header="525" w:footer="64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3141B" w14:textId="77777777" w:rsidR="007F1C10" w:rsidRDefault="007F1C10">
      <w:r>
        <w:separator/>
      </w:r>
    </w:p>
  </w:endnote>
  <w:endnote w:type="continuationSeparator" w:id="0">
    <w:p w14:paraId="1F3B1409" w14:textId="77777777" w:rsidR="007F1C10" w:rsidRDefault="007F1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D3A6" w14:textId="77777777" w:rsidR="00043887" w:rsidRDefault="00043887">
    <w:pPr>
      <w:spacing w:line="14" w:lineRule="auto"/>
      <w:rPr>
        <w:sz w:val="20"/>
        <w:szCs w:val="20"/>
      </w:rPr>
    </w:pPr>
    <w:r>
      <w:rPr>
        <w:noProof/>
        <w:lang w:val="nl-NL" w:eastAsia="nl-NL"/>
      </w:rPr>
      <w:drawing>
        <wp:anchor distT="0" distB="0" distL="114300" distR="114300" simplePos="0" relativeHeight="503298320" behindDoc="1" locked="0" layoutInCell="1" allowOverlap="1" wp14:anchorId="3408758D" wp14:editId="07777777">
          <wp:simplePos x="0" y="0"/>
          <wp:positionH relativeFrom="page">
            <wp:posOffset>5321300</wp:posOffset>
          </wp:positionH>
          <wp:positionV relativeFrom="page">
            <wp:posOffset>10218420</wp:posOffset>
          </wp:positionV>
          <wp:extent cx="1148080" cy="281940"/>
          <wp:effectExtent l="0" t="0" r="0" b="381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503298344" behindDoc="1" locked="0" layoutInCell="1" allowOverlap="1" wp14:anchorId="14A08D06" wp14:editId="07777777">
              <wp:simplePos x="0" y="0"/>
              <wp:positionH relativeFrom="page">
                <wp:posOffset>3799205</wp:posOffset>
              </wp:positionH>
              <wp:positionV relativeFrom="page">
                <wp:posOffset>10144125</wp:posOffset>
              </wp:positionV>
              <wp:extent cx="182245" cy="127635"/>
              <wp:effectExtent l="0" t="0" r="0" b="0"/>
              <wp:wrapNone/>
              <wp:docPr id="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C915" w14:textId="77777777" w:rsidR="00043887" w:rsidRDefault="00043887">
                          <w:pPr>
                            <w:spacing w:line="187" w:lineRule="exact"/>
                            <w:ind w:left="40"/>
                            <w:rPr>
                              <w:rFonts w:ascii="Verdana" w:eastAsia="Verdana" w:hAnsi="Verdana" w:cs="Verdana"/>
                              <w:sz w:val="16"/>
                              <w:szCs w:val="16"/>
                            </w:rPr>
                          </w:pPr>
                          <w:r>
                            <w:fldChar w:fldCharType="begin"/>
                          </w:r>
                          <w:r>
                            <w:rPr>
                              <w:rFonts w:ascii="Verdana"/>
                              <w:sz w:val="16"/>
                            </w:rPr>
                            <w:instrText xml:space="preserve"> PAGE </w:instrText>
                          </w:r>
                          <w:r>
                            <w:fldChar w:fldCharType="separate"/>
                          </w:r>
                          <w:r>
                            <w:rPr>
                              <w:rFonts w:ascii="Verdana"/>
                              <w:noProof/>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008A425A">
            <v:shapetype id="_x0000_t202" coordsize="21600,21600" o:spt="202" path="m,l,21600r21600,l21600,xe">
              <v:stroke joinstyle="miter"/>
              <v:path gradientshapeok="t" o:connecttype="rect"/>
            </v:shapetype>
            <v:shape id="Text Box 1" style="position:absolute;margin-left:299.15pt;margin-top:798.75pt;width:14.35pt;height:10.05pt;z-index:-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O8rwIAALA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">
              <v:textbox inset="0,0,0,0">
                <w:txbxContent>
                  <w:p w:rsidR="00043887" w:rsidRDefault="00043887" w14:paraId="15C82B27" wp14:textId="77777777">
                    <w:pPr>
                      <w:spacing w:line="187" w:lineRule="exact"/>
                      <w:ind w:left="40"/>
                      <w:rPr>
                        <w:rFonts w:ascii="Verdana" w:hAnsi="Verdana" w:eastAsia="Verdana" w:cs="Verdana"/>
                        <w:sz w:val="16"/>
                        <w:szCs w:val="16"/>
                      </w:rPr>
                    </w:pPr>
                    <w:r>
                      <w:fldChar w:fldCharType="begin"/>
                    </w:r>
                    <w:r>
                      <w:rPr>
                        <w:rFonts w:ascii="Verdana"/>
                        <w:sz w:val="16"/>
                      </w:rPr>
                      <w:instrText xml:space="preserve"> PAGE </w:instrText>
                    </w:r>
                    <w:r>
                      <w:fldChar w:fldCharType="separate"/>
                    </w:r>
                    <w:r>
                      <w:rPr>
                        <w:rFonts w:ascii="Verdana"/>
                        <w:noProof/>
                        <w:sz w:val="16"/>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C75D1" w14:textId="77777777" w:rsidR="007F1C10" w:rsidRDefault="007F1C10">
      <w:r>
        <w:separator/>
      </w:r>
    </w:p>
  </w:footnote>
  <w:footnote w:type="continuationSeparator" w:id="0">
    <w:p w14:paraId="664355AD" w14:textId="77777777" w:rsidR="007F1C10" w:rsidRDefault="007F1C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5CB45" w14:textId="77777777" w:rsidR="00043887" w:rsidRDefault="00043887">
    <w:pPr>
      <w:spacing w:line="14" w:lineRule="auto"/>
      <w:rPr>
        <w:sz w:val="20"/>
        <w:szCs w:val="20"/>
      </w:rPr>
    </w:pPr>
    <w:r>
      <w:rPr>
        <w:noProof/>
        <w:lang w:val="nl-NL" w:eastAsia="nl-NL"/>
      </w:rPr>
      <mc:AlternateContent>
        <mc:Choice Requires="wps">
          <w:drawing>
            <wp:anchor distT="0" distB="0" distL="114300" distR="114300" simplePos="0" relativeHeight="503298272" behindDoc="1" locked="0" layoutInCell="1" allowOverlap="1" wp14:anchorId="312C5049" wp14:editId="07777777">
              <wp:simplePos x="0" y="0"/>
              <wp:positionH relativeFrom="page">
                <wp:posOffset>891540</wp:posOffset>
              </wp:positionH>
              <wp:positionV relativeFrom="page">
                <wp:posOffset>361950</wp:posOffset>
              </wp:positionV>
              <wp:extent cx="2905760" cy="146050"/>
              <wp:effectExtent l="0" t="0" r="8890" b="6350"/>
              <wp:wrapNone/>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09E08" w14:textId="77777777" w:rsidR="00043887" w:rsidRDefault="00043887">
                          <w:pPr>
                            <w:spacing w:line="164" w:lineRule="exact"/>
                            <w:ind w:left="20"/>
                            <w:rPr>
                              <w:rFonts w:ascii="Cambria"/>
                              <w:spacing w:val="-1"/>
                              <w:sz w:val="14"/>
                            </w:rPr>
                          </w:pPr>
                          <w:r w:rsidRPr="000B38CA">
                            <w:rPr>
                              <w:rFonts w:ascii="Cambria"/>
                              <w:spacing w:val="-1"/>
                              <w:sz w:val="14"/>
                              <w:highlight w:val="yellow"/>
                            </w:rPr>
                            <w:t>D</w:t>
                          </w:r>
                          <w:r w:rsidR="000B38CA" w:rsidRPr="000B38CA">
                            <w:rPr>
                              <w:rFonts w:ascii="Cambria"/>
                              <w:spacing w:val="-1"/>
                              <w:sz w:val="14"/>
                              <w:highlight w:val="yellow"/>
                            </w:rPr>
                            <w:t>ocentenhandleiding/ Studentenhandleiding</w:t>
                          </w:r>
                          <w:r w:rsidRPr="000B38CA">
                            <w:rPr>
                              <w:rFonts w:ascii="Cambria"/>
                              <w:spacing w:val="-21"/>
                              <w:sz w:val="14"/>
                              <w:highlight w:val="yellow"/>
                            </w:rPr>
                            <w:t xml:space="preserve"> </w:t>
                          </w:r>
                          <w:r w:rsidR="000B38CA" w:rsidRPr="000B38CA">
                            <w:rPr>
                              <w:rFonts w:ascii="Cambria"/>
                              <w:spacing w:val="-1"/>
                              <w:sz w:val="14"/>
                              <w:highlight w:val="yellow"/>
                            </w:rPr>
                            <w:t>TOOLNAAM</w:t>
                          </w:r>
                        </w:p>
                        <w:p w14:paraId="1A965116" w14:textId="77777777" w:rsidR="00043887" w:rsidRDefault="00043887">
                          <w:pPr>
                            <w:spacing w:line="164" w:lineRule="exact"/>
                            <w:ind w:left="20"/>
                            <w:rPr>
                              <w:rFonts w:ascii="Cambria" w:eastAsia="Cambria" w:hAnsi="Cambria" w:cs="Cambria"/>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p14="http://schemas.microsoft.com/office/word/2010/wordml">
          <w:pict w14:anchorId="6FEBD146">
            <v:shapetype id="_x0000_t202" coordsize="21600,21600" o:spt="202" path="m,l,21600r21600,l21600,xe">
              <v:stroke joinstyle="miter"/>
              <v:path gradientshapeok="t" o:connecttype="rect"/>
            </v:shapetype>
            <v:shape id="Text Box 4" style="position:absolute;margin-left:70.2pt;margin-top:28.5pt;width:228.8pt;height:11.5p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">
              <v:textbox inset="0,0,0,0">
                <w:txbxContent>
                  <w:p w:rsidR="00043887" w:rsidRDefault="00043887" w14:paraId="2DC904E7" wp14:textId="77777777">
                    <w:pPr>
                      <w:spacing w:line="164" w:lineRule="exact"/>
                      <w:ind w:left="20"/>
                      <w:rPr>
                        <w:rFonts w:ascii="Cambria"/>
                        <w:spacing w:val="-1"/>
                        <w:sz w:val="14"/>
                      </w:rPr>
                    </w:pPr>
                    <w:proofErr w:type="spellStart"/>
                    <w:r w:rsidRPr="000B38CA">
                      <w:rPr>
                        <w:rFonts w:ascii="Cambria"/>
                        <w:spacing w:val="-1"/>
                        <w:sz w:val="14"/>
                        <w:highlight w:val="yellow"/>
                      </w:rPr>
                      <w:t>D</w:t>
                    </w:r>
                    <w:r w:rsidRPr="000B38CA" w:rsidR="000B38CA">
                      <w:rPr>
                        <w:rFonts w:ascii="Cambria"/>
                        <w:spacing w:val="-1"/>
                        <w:sz w:val="14"/>
                        <w:highlight w:val="yellow"/>
                      </w:rPr>
                      <w:t>ocentenhandleiding</w:t>
                    </w:r>
                    <w:proofErr w:type="spellEnd"/>
                    <w:r w:rsidRPr="000B38CA" w:rsidR="000B38CA">
                      <w:rPr>
                        <w:rFonts w:ascii="Cambria"/>
                        <w:spacing w:val="-1"/>
                        <w:sz w:val="14"/>
                        <w:highlight w:val="yellow"/>
                      </w:rPr>
                      <w:t xml:space="preserve">/ </w:t>
                    </w:r>
                    <w:proofErr w:type="spellStart"/>
                    <w:r w:rsidRPr="000B38CA" w:rsidR="000B38CA">
                      <w:rPr>
                        <w:rFonts w:ascii="Cambria"/>
                        <w:spacing w:val="-1"/>
                        <w:sz w:val="14"/>
                        <w:highlight w:val="yellow"/>
                      </w:rPr>
                      <w:t>Studentenhandleiding</w:t>
                    </w:r>
                    <w:proofErr w:type="spellEnd"/>
                    <w:r w:rsidRPr="000B38CA">
                      <w:rPr>
                        <w:rFonts w:ascii="Cambria"/>
                        <w:spacing w:val="-21"/>
                        <w:sz w:val="14"/>
                        <w:highlight w:val="yellow"/>
                      </w:rPr>
                      <w:t xml:space="preserve"> </w:t>
                    </w:r>
                    <w:r w:rsidRPr="000B38CA" w:rsidR="000B38CA">
                      <w:rPr>
                        <w:rFonts w:ascii="Cambria"/>
                        <w:spacing w:val="-1"/>
                        <w:sz w:val="14"/>
                        <w:highlight w:val="yellow"/>
                      </w:rPr>
                      <w:t>TOOLNAAM</w:t>
                    </w:r>
                  </w:p>
                  <w:p w:rsidR="00043887" w:rsidRDefault="00043887" w14:paraId="7DF4E37C" wp14:textId="77777777">
                    <w:pPr>
                      <w:spacing w:line="164" w:lineRule="exact"/>
                      <w:ind w:left="20"/>
                      <w:rPr>
                        <w:rFonts w:ascii="Cambria" w:hAnsi="Cambria" w:eastAsia="Cambria" w:cs="Cambria"/>
                        <w:sz w:val="14"/>
                        <w:szCs w:val="14"/>
                      </w:rPr>
                    </w:pPr>
                  </w:p>
                </w:txbxContent>
              </v:textbox>
              <w10:wrap anchorx="page" anchory="page"/>
            </v:shape>
          </w:pict>
        </mc:Fallback>
      </mc:AlternateContent>
    </w:r>
    <w:r>
      <w:rPr>
        <w:noProof/>
        <w:lang w:val="nl-NL" w:eastAsia="nl-NL"/>
      </w:rPr>
      <mc:AlternateContent>
        <mc:Choice Requires="wps">
          <w:drawing>
            <wp:anchor distT="0" distB="0" distL="114300" distR="114300" simplePos="0" relativeHeight="503298296" behindDoc="1" locked="0" layoutInCell="1" allowOverlap="1" wp14:anchorId="0409531E" wp14:editId="07777777">
              <wp:simplePos x="0" y="0"/>
              <wp:positionH relativeFrom="page">
                <wp:posOffset>5468620</wp:posOffset>
              </wp:positionH>
              <wp:positionV relativeFrom="page">
                <wp:posOffset>359410</wp:posOffset>
              </wp:positionV>
              <wp:extent cx="1206500" cy="114300"/>
              <wp:effectExtent l="1270" t="0" r="1905" b="2540"/>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2FBEB" w14:textId="77777777" w:rsidR="00043887" w:rsidRDefault="00043887">
                          <w:pPr>
                            <w:spacing w:line="164" w:lineRule="exact"/>
                            <w:ind w:left="20"/>
                            <w:rPr>
                              <w:rFonts w:ascii="Cambria" w:eastAsia="Cambria" w:hAnsi="Cambria" w:cs="Cambria"/>
                              <w:sz w:val="14"/>
                              <w:szCs w:val="14"/>
                            </w:rPr>
                          </w:pPr>
                          <w:r>
                            <w:rPr>
                              <w:rFonts w:ascii="Cambria"/>
                              <w:spacing w:val="-1"/>
                              <w:sz w:val="14"/>
                            </w:rPr>
                            <w:t>Universiteit</w:t>
                          </w:r>
                          <w:r>
                            <w:rPr>
                              <w:rFonts w:ascii="Cambria"/>
                              <w:spacing w:val="-9"/>
                              <w:sz w:val="14"/>
                            </w:rPr>
                            <w:t xml:space="preserve"> </w:t>
                          </w:r>
                          <w:r>
                            <w:rPr>
                              <w:rFonts w:ascii="Cambria"/>
                              <w:spacing w:val="-1"/>
                              <w:sz w:val="14"/>
                            </w:rPr>
                            <w:t>Utrecht,</w:t>
                          </w:r>
                          <w:r>
                            <w:rPr>
                              <w:rFonts w:ascii="Cambria"/>
                              <w:spacing w:val="-8"/>
                              <w:sz w:val="14"/>
                            </w:rPr>
                            <w:t xml:space="preserve"> </w:t>
                          </w:r>
                          <w:r>
                            <w:rPr>
                              <w:rFonts w:ascii="Cambria"/>
                              <w:spacing w:val="-1"/>
                              <w:sz w:val="14"/>
                            </w:rPr>
                            <w:t>Educate-it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p14="http://schemas.microsoft.com/office/word/2010/wordml">
          <w:pict w14:anchorId="25C838AB">
            <v:shape id="Text Box 3" style="position:absolute;margin-left:430.6pt;margin-top:28.3pt;width:95pt;height:9pt;z-index:-1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Srg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">
              <v:textbox inset="0,0,0,0">
                <w:txbxContent>
                  <w:p w:rsidR="00043887" w:rsidRDefault="00043887" w14:paraId="359E3716" wp14:textId="77777777">
                    <w:pPr>
                      <w:spacing w:line="164" w:lineRule="exact"/>
                      <w:ind w:left="20"/>
                      <w:rPr>
                        <w:rFonts w:ascii="Cambria" w:hAnsi="Cambria" w:eastAsia="Cambria" w:cs="Cambria"/>
                        <w:sz w:val="14"/>
                        <w:szCs w:val="14"/>
                      </w:rPr>
                    </w:pPr>
                    <w:r>
                      <w:rPr>
                        <w:rFonts w:ascii="Cambria"/>
                        <w:spacing w:val="-1"/>
                        <w:sz w:val="14"/>
                      </w:rPr>
                      <w:t>Universiteit</w:t>
                    </w:r>
                    <w:r>
                      <w:rPr>
                        <w:rFonts w:ascii="Cambria"/>
                        <w:spacing w:val="-9"/>
                        <w:sz w:val="14"/>
                      </w:rPr>
                      <w:t xml:space="preserve"> </w:t>
                    </w:r>
                    <w:r>
                      <w:rPr>
                        <w:rFonts w:ascii="Cambria"/>
                        <w:spacing w:val="-1"/>
                        <w:sz w:val="14"/>
                      </w:rPr>
                      <w:t>Utrecht,</w:t>
                    </w:r>
                    <w:r>
                      <w:rPr>
                        <w:rFonts w:ascii="Cambria"/>
                        <w:spacing w:val="-8"/>
                        <w:sz w:val="14"/>
                      </w:rPr>
                      <w:t xml:space="preserve"> </w:t>
                    </w:r>
                    <w:r>
                      <w:rPr>
                        <w:rFonts w:ascii="Cambria"/>
                        <w:spacing w:val="-1"/>
                        <w:sz w:val="14"/>
                      </w:rPr>
                      <w:t>Educate-it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5C22"/>
    <w:multiLevelType w:val="hybridMultilevel"/>
    <w:tmpl w:val="A208ADE2"/>
    <w:lvl w:ilvl="0" w:tplc="6756DA9A">
      <w:start w:val="1"/>
      <w:numFmt w:val="decimal"/>
      <w:lvlText w:val="%1."/>
      <w:lvlJc w:val="left"/>
      <w:pPr>
        <w:ind w:left="397" w:hanging="279"/>
        <w:jc w:val="right"/>
      </w:pPr>
      <w:rPr>
        <w:rFonts w:ascii="Calibri" w:eastAsia="Calibri" w:hAnsi="Calibri" w:hint="default"/>
        <w:b/>
        <w:bCs/>
        <w:color w:val="365F91"/>
        <w:spacing w:val="-1"/>
        <w:sz w:val="28"/>
        <w:szCs w:val="28"/>
      </w:rPr>
    </w:lvl>
    <w:lvl w:ilvl="1" w:tplc="D72673FE">
      <w:start w:val="1"/>
      <w:numFmt w:val="decimal"/>
      <w:lvlText w:val="%2."/>
      <w:lvlJc w:val="left"/>
      <w:pPr>
        <w:ind w:left="838" w:hanging="360"/>
      </w:pPr>
      <w:rPr>
        <w:rFonts w:ascii="Cambria" w:eastAsia="Cambria" w:hAnsi="Cambria" w:hint="default"/>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abstractNum w:abstractNumId="1" w15:restartNumberingAfterBreak="0">
    <w:nsid w:val="0A8008BE"/>
    <w:multiLevelType w:val="multilevel"/>
    <w:tmpl w:val="870C4524"/>
    <w:lvl w:ilvl="0">
      <w:start w:val="6"/>
      <w:numFmt w:val="decimal"/>
      <w:lvlText w:val="%1"/>
      <w:lvlJc w:val="left"/>
      <w:pPr>
        <w:ind w:left="1230" w:hanging="392"/>
      </w:pPr>
      <w:rPr>
        <w:rFonts w:hint="default"/>
      </w:rPr>
    </w:lvl>
    <w:lvl w:ilvl="1">
      <w:start w:val="1"/>
      <w:numFmt w:val="decimal"/>
      <w:lvlText w:val="%1.%2"/>
      <w:lvlJc w:val="left"/>
      <w:pPr>
        <w:ind w:left="1230" w:hanging="392"/>
        <w:jc w:val="right"/>
      </w:pPr>
      <w:rPr>
        <w:rFonts w:ascii="Calibri" w:eastAsia="Calibri" w:hAnsi="Calibri" w:hint="default"/>
        <w:b/>
        <w:bCs/>
        <w:color w:val="4F81BC"/>
        <w:w w:val="99"/>
        <w:sz w:val="26"/>
        <w:szCs w:val="26"/>
      </w:rPr>
    </w:lvl>
    <w:lvl w:ilvl="2">
      <w:start w:val="1"/>
      <w:numFmt w:val="bullet"/>
      <w:lvlText w:val="•"/>
      <w:lvlJc w:val="left"/>
      <w:pPr>
        <w:ind w:left="3139" w:hanging="392"/>
      </w:pPr>
      <w:rPr>
        <w:rFonts w:hint="default"/>
      </w:rPr>
    </w:lvl>
    <w:lvl w:ilvl="3">
      <w:start w:val="1"/>
      <w:numFmt w:val="bullet"/>
      <w:lvlText w:val="•"/>
      <w:lvlJc w:val="left"/>
      <w:pPr>
        <w:ind w:left="4094" w:hanging="392"/>
      </w:pPr>
      <w:rPr>
        <w:rFonts w:hint="default"/>
      </w:rPr>
    </w:lvl>
    <w:lvl w:ilvl="4">
      <w:start w:val="1"/>
      <w:numFmt w:val="bullet"/>
      <w:lvlText w:val="•"/>
      <w:lvlJc w:val="left"/>
      <w:pPr>
        <w:ind w:left="5049" w:hanging="392"/>
      </w:pPr>
      <w:rPr>
        <w:rFonts w:hint="default"/>
      </w:rPr>
    </w:lvl>
    <w:lvl w:ilvl="5">
      <w:start w:val="1"/>
      <w:numFmt w:val="bullet"/>
      <w:lvlText w:val="•"/>
      <w:lvlJc w:val="left"/>
      <w:pPr>
        <w:ind w:left="6004" w:hanging="392"/>
      </w:pPr>
      <w:rPr>
        <w:rFonts w:hint="default"/>
      </w:rPr>
    </w:lvl>
    <w:lvl w:ilvl="6">
      <w:start w:val="1"/>
      <w:numFmt w:val="bullet"/>
      <w:lvlText w:val="•"/>
      <w:lvlJc w:val="left"/>
      <w:pPr>
        <w:ind w:left="6959" w:hanging="392"/>
      </w:pPr>
      <w:rPr>
        <w:rFonts w:hint="default"/>
      </w:rPr>
    </w:lvl>
    <w:lvl w:ilvl="7">
      <w:start w:val="1"/>
      <w:numFmt w:val="bullet"/>
      <w:lvlText w:val="•"/>
      <w:lvlJc w:val="left"/>
      <w:pPr>
        <w:ind w:left="7914" w:hanging="392"/>
      </w:pPr>
      <w:rPr>
        <w:rFonts w:hint="default"/>
      </w:rPr>
    </w:lvl>
    <w:lvl w:ilvl="8">
      <w:start w:val="1"/>
      <w:numFmt w:val="bullet"/>
      <w:lvlText w:val="•"/>
      <w:lvlJc w:val="left"/>
      <w:pPr>
        <w:ind w:left="8869" w:hanging="392"/>
      </w:pPr>
      <w:rPr>
        <w:rFonts w:hint="default"/>
      </w:rPr>
    </w:lvl>
  </w:abstractNum>
  <w:abstractNum w:abstractNumId="2" w15:restartNumberingAfterBreak="0">
    <w:nsid w:val="0BAE44A3"/>
    <w:multiLevelType w:val="multilevel"/>
    <w:tmpl w:val="A4747A66"/>
    <w:lvl w:ilvl="0">
      <w:start w:val="4"/>
      <w:numFmt w:val="decimal"/>
      <w:lvlText w:val="%1"/>
      <w:lvlJc w:val="left"/>
      <w:pPr>
        <w:ind w:left="540" w:hanging="540"/>
      </w:pPr>
      <w:rPr>
        <w:rFonts w:hint="default"/>
        <w:b/>
        <w:color w:val="4F81BC"/>
      </w:rPr>
    </w:lvl>
    <w:lvl w:ilvl="1">
      <w:start w:val="2"/>
      <w:numFmt w:val="decimal"/>
      <w:lvlText w:val="%1.%2"/>
      <w:lvlJc w:val="left"/>
      <w:pPr>
        <w:ind w:left="629" w:hanging="540"/>
      </w:pPr>
      <w:rPr>
        <w:rFonts w:hint="default"/>
        <w:b/>
        <w:color w:val="4F81BC"/>
      </w:rPr>
    </w:lvl>
    <w:lvl w:ilvl="2">
      <w:start w:val="1"/>
      <w:numFmt w:val="decimal"/>
      <w:lvlText w:val="%1.%2.%3"/>
      <w:lvlJc w:val="left"/>
      <w:pPr>
        <w:ind w:left="898" w:hanging="720"/>
      </w:pPr>
      <w:rPr>
        <w:rFonts w:hint="default"/>
        <w:b/>
        <w:color w:val="4F81BC"/>
      </w:rPr>
    </w:lvl>
    <w:lvl w:ilvl="3">
      <w:start w:val="1"/>
      <w:numFmt w:val="decimal"/>
      <w:lvlText w:val="%1.%2.%3.%4"/>
      <w:lvlJc w:val="left"/>
      <w:pPr>
        <w:ind w:left="987" w:hanging="720"/>
      </w:pPr>
      <w:rPr>
        <w:rFonts w:hint="default"/>
        <w:b/>
        <w:color w:val="4F81BC"/>
      </w:rPr>
    </w:lvl>
    <w:lvl w:ilvl="4">
      <w:start w:val="1"/>
      <w:numFmt w:val="decimal"/>
      <w:lvlText w:val="%1.%2.%3.%4.%5"/>
      <w:lvlJc w:val="left"/>
      <w:pPr>
        <w:ind w:left="1436" w:hanging="1080"/>
      </w:pPr>
      <w:rPr>
        <w:rFonts w:hint="default"/>
        <w:b/>
        <w:color w:val="4F81BC"/>
      </w:rPr>
    </w:lvl>
    <w:lvl w:ilvl="5">
      <w:start w:val="1"/>
      <w:numFmt w:val="decimal"/>
      <w:lvlText w:val="%1.%2.%3.%4.%5.%6"/>
      <w:lvlJc w:val="left"/>
      <w:pPr>
        <w:ind w:left="1885" w:hanging="1440"/>
      </w:pPr>
      <w:rPr>
        <w:rFonts w:hint="default"/>
        <w:b/>
        <w:color w:val="4F81BC"/>
      </w:rPr>
    </w:lvl>
    <w:lvl w:ilvl="6">
      <w:start w:val="1"/>
      <w:numFmt w:val="decimal"/>
      <w:lvlText w:val="%1.%2.%3.%4.%5.%6.%7"/>
      <w:lvlJc w:val="left"/>
      <w:pPr>
        <w:ind w:left="1974" w:hanging="1440"/>
      </w:pPr>
      <w:rPr>
        <w:rFonts w:hint="default"/>
        <w:b/>
        <w:color w:val="4F81BC"/>
      </w:rPr>
    </w:lvl>
    <w:lvl w:ilvl="7">
      <w:start w:val="1"/>
      <w:numFmt w:val="decimal"/>
      <w:lvlText w:val="%1.%2.%3.%4.%5.%6.%7.%8"/>
      <w:lvlJc w:val="left"/>
      <w:pPr>
        <w:ind w:left="2423" w:hanging="1800"/>
      </w:pPr>
      <w:rPr>
        <w:rFonts w:hint="default"/>
        <w:b/>
        <w:color w:val="4F81BC"/>
      </w:rPr>
    </w:lvl>
    <w:lvl w:ilvl="8">
      <w:start w:val="1"/>
      <w:numFmt w:val="decimal"/>
      <w:lvlText w:val="%1.%2.%3.%4.%5.%6.%7.%8.%9"/>
      <w:lvlJc w:val="left"/>
      <w:pPr>
        <w:ind w:left="2512" w:hanging="1800"/>
      </w:pPr>
      <w:rPr>
        <w:rFonts w:hint="default"/>
        <w:b/>
        <w:color w:val="4F81BC"/>
      </w:rPr>
    </w:lvl>
  </w:abstractNum>
  <w:abstractNum w:abstractNumId="3" w15:restartNumberingAfterBreak="0">
    <w:nsid w:val="270A5F94"/>
    <w:multiLevelType w:val="hybridMultilevel"/>
    <w:tmpl w:val="0DEC85D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B75267E"/>
    <w:multiLevelType w:val="hybridMultilevel"/>
    <w:tmpl w:val="F51CF7FA"/>
    <w:lvl w:ilvl="0" w:tplc="04130011">
      <w:start w:val="1"/>
      <w:numFmt w:val="decimal"/>
      <w:lvlText w:val="%1)"/>
      <w:lvlJc w:val="left"/>
      <w:pPr>
        <w:ind w:left="838" w:hanging="360"/>
      </w:pPr>
    </w:lvl>
    <w:lvl w:ilvl="1" w:tplc="04130019" w:tentative="1">
      <w:start w:val="1"/>
      <w:numFmt w:val="lowerLetter"/>
      <w:lvlText w:val="%2."/>
      <w:lvlJc w:val="left"/>
      <w:pPr>
        <w:ind w:left="1558" w:hanging="360"/>
      </w:pPr>
    </w:lvl>
    <w:lvl w:ilvl="2" w:tplc="0413001B" w:tentative="1">
      <w:start w:val="1"/>
      <w:numFmt w:val="lowerRoman"/>
      <w:lvlText w:val="%3."/>
      <w:lvlJc w:val="right"/>
      <w:pPr>
        <w:ind w:left="2278" w:hanging="180"/>
      </w:pPr>
    </w:lvl>
    <w:lvl w:ilvl="3" w:tplc="0413000F" w:tentative="1">
      <w:start w:val="1"/>
      <w:numFmt w:val="decimal"/>
      <w:lvlText w:val="%4."/>
      <w:lvlJc w:val="left"/>
      <w:pPr>
        <w:ind w:left="2998" w:hanging="360"/>
      </w:pPr>
    </w:lvl>
    <w:lvl w:ilvl="4" w:tplc="04130019" w:tentative="1">
      <w:start w:val="1"/>
      <w:numFmt w:val="lowerLetter"/>
      <w:lvlText w:val="%5."/>
      <w:lvlJc w:val="left"/>
      <w:pPr>
        <w:ind w:left="3718" w:hanging="360"/>
      </w:pPr>
    </w:lvl>
    <w:lvl w:ilvl="5" w:tplc="0413001B" w:tentative="1">
      <w:start w:val="1"/>
      <w:numFmt w:val="lowerRoman"/>
      <w:lvlText w:val="%6."/>
      <w:lvlJc w:val="right"/>
      <w:pPr>
        <w:ind w:left="4438" w:hanging="180"/>
      </w:pPr>
    </w:lvl>
    <w:lvl w:ilvl="6" w:tplc="0413000F" w:tentative="1">
      <w:start w:val="1"/>
      <w:numFmt w:val="decimal"/>
      <w:lvlText w:val="%7."/>
      <w:lvlJc w:val="left"/>
      <w:pPr>
        <w:ind w:left="5158" w:hanging="360"/>
      </w:pPr>
    </w:lvl>
    <w:lvl w:ilvl="7" w:tplc="04130019" w:tentative="1">
      <w:start w:val="1"/>
      <w:numFmt w:val="lowerLetter"/>
      <w:lvlText w:val="%8."/>
      <w:lvlJc w:val="left"/>
      <w:pPr>
        <w:ind w:left="5878" w:hanging="360"/>
      </w:pPr>
    </w:lvl>
    <w:lvl w:ilvl="8" w:tplc="0413001B" w:tentative="1">
      <w:start w:val="1"/>
      <w:numFmt w:val="lowerRoman"/>
      <w:lvlText w:val="%9."/>
      <w:lvlJc w:val="right"/>
      <w:pPr>
        <w:ind w:left="6598" w:hanging="180"/>
      </w:pPr>
    </w:lvl>
  </w:abstractNum>
  <w:abstractNum w:abstractNumId="5" w15:restartNumberingAfterBreak="0">
    <w:nsid w:val="54DA7B56"/>
    <w:multiLevelType w:val="hybridMultilevel"/>
    <w:tmpl w:val="FFFFFFFF"/>
    <w:lvl w:ilvl="0" w:tplc="A5C4D9CE">
      <w:start w:val="1"/>
      <w:numFmt w:val="decimal"/>
      <w:lvlText w:val="%1."/>
      <w:lvlJc w:val="left"/>
      <w:pPr>
        <w:ind w:left="720" w:hanging="360"/>
      </w:pPr>
    </w:lvl>
    <w:lvl w:ilvl="1" w:tplc="2BA6C47E">
      <w:start w:val="1"/>
      <w:numFmt w:val="lowerLetter"/>
      <w:lvlText w:val="%2."/>
      <w:lvlJc w:val="left"/>
      <w:pPr>
        <w:ind w:left="1440" w:hanging="360"/>
      </w:pPr>
    </w:lvl>
    <w:lvl w:ilvl="2" w:tplc="9C9C87CA">
      <w:start w:val="1"/>
      <w:numFmt w:val="lowerRoman"/>
      <w:lvlText w:val="%3."/>
      <w:lvlJc w:val="right"/>
      <w:pPr>
        <w:ind w:left="2160" w:hanging="180"/>
      </w:pPr>
    </w:lvl>
    <w:lvl w:ilvl="3" w:tplc="E6587B60">
      <w:start w:val="1"/>
      <w:numFmt w:val="decimal"/>
      <w:lvlText w:val="%4."/>
      <w:lvlJc w:val="left"/>
      <w:pPr>
        <w:ind w:left="2880" w:hanging="360"/>
      </w:pPr>
    </w:lvl>
    <w:lvl w:ilvl="4" w:tplc="93466010">
      <w:start w:val="1"/>
      <w:numFmt w:val="lowerLetter"/>
      <w:lvlText w:val="%5."/>
      <w:lvlJc w:val="left"/>
      <w:pPr>
        <w:ind w:left="3600" w:hanging="360"/>
      </w:pPr>
    </w:lvl>
    <w:lvl w:ilvl="5" w:tplc="C1660126">
      <w:start w:val="1"/>
      <w:numFmt w:val="lowerRoman"/>
      <w:lvlText w:val="%6."/>
      <w:lvlJc w:val="right"/>
      <w:pPr>
        <w:ind w:left="4320" w:hanging="180"/>
      </w:pPr>
    </w:lvl>
    <w:lvl w:ilvl="6" w:tplc="4BB4B308">
      <w:start w:val="1"/>
      <w:numFmt w:val="decimal"/>
      <w:lvlText w:val="%7."/>
      <w:lvlJc w:val="left"/>
      <w:pPr>
        <w:ind w:left="5040" w:hanging="360"/>
      </w:pPr>
    </w:lvl>
    <w:lvl w:ilvl="7" w:tplc="B9463388">
      <w:start w:val="1"/>
      <w:numFmt w:val="lowerLetter"/>
      <w:lvlText w:val="%8."/>
      <w:lvlJc w:val="left"/>
      <w:pPr>
        <w:ind w:left="5760" w:hanging="360"/>
      </w:pPr>
    </w:lvl>
    <w:lvl w:ilvl="8" w:tplc="733889E2">
      <w:start w:val="1"/>
      <w:numFmt w:val="lowerRoman"/>
      <w:lvlText w:val="%9."/>
      <w:lvlJc w:val="right"/>
      <w:pPr>
        <w:ind w:left="6480" w:hanging="180"/>
      </w:pPr>
    </w:lvl>
  </w:abstractNum>
  <w:abstractNum w:abstractNumId="6" w15:restartNumberingAfterBreak="0">
    <w:nsid w:val="567B7B7D"/>
    <w:multiLevelType w:val="hybridMultilevel"/>
    <w:tmpl w:val="FFFFFFFF"/>
    <w:lvl w:ilvl="0" w:tplc="9A344D56">
      <w:start w:val="1"/>
      <w:numFmt w:val="decimal"/>
      <w:lvlText w:val="%1."/>
      <w:lvlJc w:val="left"/>
      <w:pPr>
        <w:ind w:left="720" w:hanging="360"/>
      </w:pPr>
    </w:lvl>
    <w:lvl w:ilvl="1" w:tplc="5B60D2F0">
      <w:start w:val="1"/>
      <w:numFmt w:val="lowerLetter"/>
      <w:lvlText w:val="%2."/>
      <w:lvlJc w:val="left"/>
      <w:pPr>
        <w:ind w:left="1440" w:hanging="360"/>
      </w:pPr>
    </w:lvl>
    <w:lvl w:ilvl="2" w:tplc="F72E34C2">
      <w:start w:val="1"/>
      <w:numFmt w:val="lowerRoman"/>
      <w:lvlText w:val="%3."/>
      <w:lvlJc w:val="right"/>
      <w:pPr>
        <w:ind w:left="2160" w:hanging="180"/>
      </w:pPr>
    </w:lvl>
    <w:lvl w:ilvl="3" w:tplc="4442F8FC">
      <w:start w:val="1"/>
      <w:numFmt w:val="decimal"/>
      <w:lvlText w:val="%4."/>
      <w:lvlJc w:val="left"/>
      <w:pPr>
        <w:ind w:left="2880" w:hanging="360"/>
      </w:pPr>
    </w:lvl>
    <w:lvl w:ilvl="4" w:tplc="6A5007CA">
      <w:start w:val="1"/>
      <w:numFmt w:val="lowerLetter"/>
      <w:lvlText w:val="%5."/>
      <w:lvlJc w:val="left"/>
      <w:pPr>
        <w:ind w:left="3600" w:hanging="360"/>
      </w:pPr>
    </w:lvl>
    <w:lvl w:ilvl="5" w:tplc="14927B52">
      <w:start w:val="1"/>
      <w:numFmt w:val="lowerRoman"/>
      <w:lvlText w:val="%6."/>
      <w:lvlJc w:val="right"/>
      <w:pPr>
        <w:ind w:left="4320" w:hanging="180"/>
      </w:pPr>
    </w:lvl>
    <w:lvl w:ilvl="6" w:tplc="6BD41CA6">
      <w:start w:val="1"/>
      <w:numFmt w:val="decimal"/>
      <w:lvlText w:val="%7."/>
      <w:lvlJc w:val="left"/>
      <w:pPr>
        <w:ind w:left="5040" w:hanging="360"/>
      </w:pPr>
    </w:lvl>
    <w:lvl w:ilvl="7" w:tplc="8D68593C">
      <w:start w:val="1"/>
      <w:numFmt w:val="lowerLetter"/>
      <w:lvlText w:val="%8."/>
      <w:lvlJc w:val="left"/>
      <w:pPr>
        <w:ind w:left="5760" w:hanging="360"/>
      </w:pPr>
    </w:lvl>
    <w:lvl w:ilvl="8" w:tplc="B1F48FDA">
      <w:start w:val="1"/>
      <w:numFmt w:val="lowerRoman"/>
      <w:lvlText w:val="%9."/>
      <w:lvlJc w:val="right"/>
      <w:pPr>
        <w:ind w:left="6480" w:hanging="180"/>
      </w:pPr>
    </w:lvl>
  </w:abstractNum>
  <w:abstractNum w:abstractNumId="7" w15:restartNumberingAfterBreak="0">
    <w:nsid w:val="5DB11C41"/>
    <w:multiLevelType w:val="multilevel"/>
    <w:tmpl w:val="008674BA"/>
    <w:lvl w:ilvl="0">
      <w:start w:val="1"/>
      <w:numFmt w:val="decimal"/>
      <w:lvlText w:val="%1."/>
      <w:lvlJc w:val="left"/>
      <w:pPr>
        <w:ind w:left="306" w:hanging="188"/>
      </w:pPr>
      <w:rPr>
        <w:rFonts w:ascii="Cambria" w:eastAsia="Cambria" w:hAnsi="Cambria" w:hint="default"/>
        <w:b/>
        <w:bCs/>
        <w:spacing w:val="-1"/>
        <w:sz w:val="18"/>
        <w:szCs w:val="18"/>
      </w:rPr>
    </w:lvl>
    <w:lvl w:ilvl="1">
      <w:start w:val="1"/>
      <w:numFmt w:val="decimal"/>
      <w:lvlText w:val="%1.%2"/>
      <w:lvlJc w:val="left"/>
      <w:pPr>
        <w:ind w:left="1119" w:hanging="293"/>
      </w:pPr>
      <w:rPr>
        <w:rFonts w:ascii="Cambria" w:eastAsia="Cambria" w:hAnsi="Cambria" w:hint="default"/>
        <w:b/>
        <w:bCs/>
        <w:spacing w:val="-1"/>
        <w:sz w:val="18"/>
        <w:szCs w:val="18"/>
      </w:rPr>
    </w:lvl>
    <w:lvl w:ilvl="2">
      <w:start w:val="1"/>
      <w:numFmt w:val="bullet"/>
      <w:lvlText w:val="•"/>
      <w:lvlJc w:val="left"/>
      <w:pPr>
        <w:ind w:left="2028" w:hanging="293"/>
      </w:pPr>
      <w:rPr>
        <w:rFonts w:hint="default"/>
      </w:rPr>
    </w:lvl>
    <w:lvl w:ilvl="3">
      <w:start w:val="1"/>
      <w:numFmt w:val="bullet"/>
      <w:lvlText w:val="•"/>
      <w:lvlJc w:val="left"/>
      <w:pPr>
        <w:ind w:left="2937" w:hanging="293"/>
      </w:pPr>
      <w:rPr>
        <w:rFonts w:hint="default"/>
      </w:rPr>
    </w:lvl>
    <w:lvl w:ilvl="4">
      <w:start w:val="1"/>
      <w:numFmt w:val="bullet"/>
      <w:lvlText w:val="•"/>
      <w:lvlJc w:val="left"/>
      <w:pPr>
        <w:ind w:left="3846" w:hanging="293"/>
      </w:pPr>
      <w:rPr>
        <w:rFonts w:hint="default"/>
      </w:rPr>
    </w:lvl>
    <w:lvl w:ilvl="5">
      <w:start w:val="1"/>
      <w:numFmt w:val="bullet"/>
      <w:lvlText w:val="•"/>
      <w:lvlJc w:val="left"/>
      <w:pPr>
        <w:ind w:left="4755" w:hanging="293"/>
      </w:pPr>
      <w:rPr>
        <w:rFonts w:hint="default"/>
      </w:rPr>
    </w:lvl>
    <w:lvl w:ilvl="6">
      <w:start w:val="1"/>
      <w:numFmt w:val="bullet"/>
      <w:lvlText w:val="•"/>
      <w:lvlJc w:val="left"/>
      <w:pPr>
        <w:ind w:left="5663" w:hanging="293"/>
      </w:pPr>
      <w:rPr>
        <w:rFonts w:hint="default"/>
      </w:rPr>
    </w:lvl>
    <w:lvl w:ilvl="7">
      <w:start w:val="1"/>
      <w:numFmt w:val="bullet"/>
      <w:lvlText w:val="•"/>
      <w:lvlJc w:val="left"/>
      <w:pPr>
        <w:ind w:left="6572" w:hanging="293"/>
      </w:pPr>
      <w:rPr>
        <w:rFonts w:hint="default"/>
      </w:rPr>
    </w:lvl>
    <w:lvl w:ilvl="8">
      <w:start w:val="1"/>
      <w:numFmt w:val="bullet"/>
      <w:lvlText w:val="•"/>
      <w:lvlJc w:val="left"/>
      <w:pPr>
        <w:ind w:left="7481" w:hanging="293"/>
      </w:pPr>
      <w:rPr>
        <w:rFonts w:hint="default"/>
      </w:rPr>
    </w:lvl>
  </w:abstractNum>
  <w:abstractNum w:abstractNumId="8" w15:restartNumberingAfterBreak="0">
    <w:nsid w:val="63D35B75"/>
    <w:multiLevelType w:val="hybridMultilevel"/>
    <w:tmpl w:val="5CACC9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4416405"/>
    <w:multiLevelType w:val="hybridMultilevel"/>
    <w:tmpl w:val="B37C47B6"/>
    <w:lvl w:ilvl="0" w:tplc="559CAB50">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6D2F34"/>
    <w:multiLevelType w:val="hybridMultilevel"/>
    <w:tmpl w:val="778A479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C461451"/>
    <w:multiLevelType w:val="multilevel"/>
    <w:tmpl w:val="A8D0B5E6"/>
    <w:lvl w:ilvl="0">
      <w:start w:val="4"/>
      <w:numFmt w:val="decimal"/>
      <w:lvlText w:val="%1"/>
      <w:lvlJc w:val="left"/>
      <w:pPr>
        <w:ind w:left="570" w:hanging="392"/>
      </w:pPr>
      <w:rPr>
        <w:rFonts w:hint="default"/>
      </w:rPr>
    </w:lvl>
    <w:lvl w:ilvl="1">
      <w:start w:val="1"/>
      <w:numFmt w:val="decimal"/>
      <w:lvlText w:val="%1.%2"/>
      <w:lvlJc w:val="left"/>
      <w:pPr>
        <w:ind w:left="570" w:hanging="392"/>
        <w:jc w:val="right"/>
      </w:pPr>
      <w:rPr>
        <w:rFonts w:ascii="Calibri" w:eastAsia="Calibri" w:hAnsi="Calibri" w:hint="default"/>
        <w:b/>
        <w:bCs/>
        <w:color w:val="4F81BC"/>
        <w:w w:val="99"/>
        <w:sz w:val="26"/>
        <w:szCs w:val="26"/>
      </w:rPr>
    </w:lvl>
    <w:lvl w:ilvl="2">
      <w:start w:val="1"/>
      <w:numFmt w:val="bullet"/>
      <w:lvlText w:val="•"/>
      <w:lvlJc w:val="left"/>
      <w:pPr>
        <w:ind w:left="2327" w:hanging="392"/>
      </w:pPr>
      <w:rPr>
        <w:rFonts w:hint="default"/>
      </w:rPr>
    </w:lvl>
    <w:lvl w:ilvl="3">
      <w:start w:val="1"/>
      <w:numFmt w:val="bullet"/>
      <w:lvlText w:val="•"/>
      <w:lvlJc w:val="left"/>
      <w:pPr>
        <w:ind w:left="3206" w:hanging="392"/>
      </w:pPr>
      <w:rPr>
        <w:rFonts w:hint="default"/>
      </w:rPr>
    </w:lvl>
    <w:lvl w:ilvl="4">
      <w:start w:val="1"/>
      <w:numFmt w:val="bullet"/>
      <w:lvlText w:val="•"/>
      <w:lvlJc w:val="left"/>
      <w:pPr>
        <w:ind w:left="4085" w:hanging="392"/>
      </w:pPr>
      <w:rPr>
        <w:rFonts w:hint="default"/>
      </w:rPr>
    </w:lvl>
    <w:lvl w:ilvl="5">
      <w:start w:val="1"/>
      <w:numFmt w:val="bullet"/>
      <w:lvlText w:val="•"/>
      <w:lvlJc w:val="left"/>
      <w:pPr>
        <w:ind w:left="4964" w:hanging="392"/>
      </w:pPr>
      <w:rPr>
        <w:rFonts w:hint="default"/>
      </w:rPr>
    </w:lvl>
    <w:lvl w:ilvl="6">
      <w:start w:val="1"/>
      <w:numFmt w:val="bullet"/>
      <w:lvlText w:val="•"/>
      <w:lvlJc w:val="left"/>
      <w:pPr>
        <w:ind w:left="5843" w:hanging="392"/>
      </w:pPr>
      <w:rPr>
        <w:rFonts w:hint="default"/>
      </w:rPr>
    </w:lvl>
    <w:lvl w:ilvl="7">
      <w:start w:val="1"/>
      <w:numFmt w:val="bullet"/>
      <w:lvlText w:val="•"/>
      <w:lvlJc w:val="left"/>
      <w:pPr>
        <w:ind w:left="6722" w:hanging="392"/>
      </w:pPr>
      <w:rPr>
        <w:rFonts w:hint="default"/>
      </w:rPr>
    </w:lvl>
    <w:lvl w:ilvl="8">
      <w:start w:val="1"/>
      <w:numFmt w:val="bullet"/>
      <w:lvlText w:val="•"/>
      <w:lvlJc w:val="left"/>
      <w:pPr>
        <w:ind w:left="7601" w:hanging="392"/>
      </w:pPr>
      <w:rPr>
        <w:rFonts w:hint="default"/>
      </w:rPr>
    </w:lvl>
  </w:abstractNum>
  <w:abstractNum w:abstractNumId="12" w15:restartNumberingAfterBreak="0">
    <w:nsid w:val="79C25D6A"/>
    <w:multiLevelType w:val="hybridMultilevel"/>
    <w:tmpl w:val="02A82B14"/>
    <w:lvl w:ilvl="0" w:tplc="3D02D7A2">
      <w:start w:val="2"/>
      <w:numFmt w:val="bullet"/>
      <w:lvlText w:val="-"/>
      <w:lvlJc w:val="left"/>
      <w:pPr>
        <w:ind w:left="72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C521ABC"/>
    <w:multiLevelType w:val="multilevel"/>
    <w:tmpl w:val="D3E4809E"/>
    <w:lvl w:ilvl="0">
      <w:start w:val="5"/>
      <w:numFmt w:val="decimal"/>
      <w:lvlText w:val="%1"/>
      <w:lvlJc w:val="left"/>
      <w:pPr>
        <w:ind w:left="510" w:hanging="392"/>
      </w:pPr>
      <w:rPr>
        <w:rFonts w:hint="default"/>
      </w:rPr>
    </w:lvl>
    <w:lvl w:ilvl="1">
      <w:start w:val="1"/>
      <w:numFmt w:val="decimal"/>
      <w:lvlText w:val="%1.%2"/>
      <w:lvlJc w:val="left"/>
      <w:pPr>
        <w:ind w:left="510" w:hanging="392"/>
        <w:jc w:val="right"/>
      </w:pPr>
      <w:rPr>
        <w:rFonts w:ascii="Calibri" w:eastAsia="Calibri" w:hAnsi="Calibri" w:hint="default"/>
        <w:b/>
        <w:bCs/>
        <w:color w:val="4F81BC"/>
        <w:w w:val="99"/>
        <w:sz w:val="26"/>
        <w:szCs w:val="26"/>
      </w:rPr>
    </w:lvl>
    <w:lvl w:ilvl="2">
      <w:start w:val="1"/>
      <w:numFmt w:val="bullet"/>
      <w:lvlText w:val="•"/>
      <w:lvlJc w:val="left"/>
      <w:pPr>
        <w:ind w:left="2267" w:hanging="392"/>
      </w:pPr>
      <w:rPr>
        <w:rFonts w:hint="default"/>
      </w:rPr>
    </w:lvl>
    <w:lvl w:ilvl="3">
      <w:start w:val="1"/>
      <w:numFmt w:val="bullet"/>
      <w:lvlText w:val="•"/>
      <w:lvlJc w:val="left"/>
      <w:pPr>
        <w:ind w:left="3146" w:hanging="392"/>
      </w:pPr>
      <w:rPr>
        <w:rFonts w:hint="default"/>
      </w:rPr>
    </w:lvl>
    <w:lvl w:ilvl="4">
      <w:start w:val="1"/>
      <w:numFmt w:val="bullet"/>
      <w:lvlText w:val="•"/>
      <w:lvlJc w:val="left"/>
      <w:pPr>
        <w:ind w:left="4025" w:hanging="392"/>
      </w:pPr>
      <w:rPr>
        <w:rFonts w:hint="default"/>
      </w:rPr>
    </w:lvl>
    <w:lvl w:ilvl="5">
      <w:start w:val="1"/>
      <w:numFmt w:val="bullet"/>
      <w:lvlText w:val="•"/>
      <w:lvlJc w:val="left"/>
      <w:pPr>
        <w:ind w:left="4904" w:hanging="392"/>
      </w:pPr>
      <w:rPr>
        <w:rFonts w:hint="default"/>
      </w:rPr>
    </w:lvl>
    <w:lvl w:ilvl="6">
      <w:start w:val="1"/>
      <w:numFmt w:val="bullet"/>
      <w:lvlText w:val="•"/>
      <w:lvlJc w:val="left"/>
      <w:pPr>
        <w:ind w:left="5783" w:hanging="392"/>
      </w:pPr>
      <w:rPr>
        <w:rFonts w:hint="default"/>
      </w:rPr>
    </w:lvl>
    <w:lvl w:ilvl="7">
      <w:start w:val="1"/>
      <w:numFmt w:val="bullet"/>
      <w:lvlText w:val="•"/>
      <w:lvlJc w:val="left"/>
      <w:pPr>
        <w:ind w:left="6662" w:hanging="392"/>
      </w:pPr>
      <w:rPr>
        <w:rFonts w:hint="default"/>
      </w:rPr>
    </w:lvl>
    <w:lvl w:ilvl="8">
      <w:start w:val="1"/>
      <w:numFmt w:val="bullet"/>
      <w:lvlText w:val="•"/>
      <w:lvlJc w:val="left"/>
      <w:pPr>
        <w:ind w:left="7541" w:hanging="392"/>
      </w:pPr>
      <w:rPr>
        <w:rFonts w:hint="default"/>
      </w:rPr>
    </w:lvl>
  </w:abstractNum>
  <w:num w:numId="1">
    <w:abstractNumId w:val="5"/>
  </w:num>
  <w:num w:numId="2">
    <w:abstractNumId w:val="6"/>
  </w:num>
  <w:num w:numId="3">
    <w:abstractNumId w:val="1"/>
  </w:num>
  <w:num w:numId="4">
    <w:abstractNumId w:val="13"/>
  </w:num>
  <w:num w:numId="5">
    <w:abstractNumId w:val="11"/>
  </w:num>
  <w:num w:numId="6">
    <w:abstractNumId w:val="0"/>
  </w:num>
  <w:num w:numId="7">
    <w:abstractNumId w:val="7"/>
  </w:num>
  <w:num w:numId="8">
    <w:abstractNumId w:val="10"/>
  </w:num>
  <w:num w:numId="9">
    <w:abstractNumId w:val="4"/>
  </w:num>
  <w:num w:numId="10">
    <w:abstractNumId w:val="3"/>
  </w:num>
  <w:num w:numId="11">
    <w:abstractNumId w:val="12"/>
  </w:num>
  <w:num w:numId="12">
    <w:abstractNumId w:val="8"/>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24E"/>
    <w:rsid w:val="00007672"/>
    <w:rsid w:val="00011D4E"/>
    <w:rsid w:val="000429B0"/>
    <w:rsid w:val="00043887"/>
    <w:rsid w:val="00055116"/>
    <w:rsid w:val="00080F96"/>
    <w:rsid w:val="000B38CA"/>
    <w:rsid w:val="000C6592"/>
    <w:rsid w:val="000E7C0D"/>
    <w:rsid w:val="00101CCB"/>
    <w:rsid w:val="00125C08"/>
    <w:rsid w:val="00126BC6"/>
    <w:rsid w:val="00152419"/>
    <w:rsid w:val="00154786"/>
    <w:rsid w:val="0017271D"/>
    <w:rsid w:val="001954B0"/>
    <w:rsid w:val="001A283C"/>
    <w:rsid w:val="001C5C5A"/>
    <w:rsid w:val="001D03E0"/>
    <w:rsid w:val="001D3948"/>
    <w:rsid w:val="00246CB6"/>
    <w:rsid w:val="002807B6"/>
    <w:rsid w:val="002910E0"/>
    <w:rsid w:val="002A170A"/>
    <w:rsid w:val="002A43EA"/>
    <w:rsid w:val="00300491"/>
    <w:rsid w:val="003208D7"/>
    <w:rsid w:val="0032B408"/>
    <w:rsid w:val="00351520"/>
    <w:rsid w:val="0037122D"/>
    <w:rsid w:val="00385C26"/>
    <w:rsid w:val="003A642D"/>
    <w:rsid w:val="003C0545"/>
    <w:rsid w:val="003E155D"/>
    <w:rsid w:val="004130AE"/>
    <w:rsid w:val="00414902"/>
    <w:rsid w:val="0044457C"/>
    <w:rsid w:val="004900DF"/>
    <w:rsid w:val="004C66F8"/>
    <w:rsid w:val="0052514B"/>
    <w:rsid w:val="0054133F"/>
    <w:rsid w:val="00541600"/>
    <w:rsid w:val="00567268"/>
    <w:rsid w:val="00596883"/>
    <w:rsid w:val="005E4B9C"/>
    <w:rsid w:val="00610B63"/>
    <w:rsid w:val="00645577"/>
    <w:rsid w:val="00657ACB"/>
    <w:rsid w:val="006B724E"/>
    <w:rsid w:val="006F68DB"/>
    <w:rsid w:val="006F75B3"/>
    <w:rsid w:val="00705ECA"/>
    <w:rsid w:val="00717E86"/>
    <w:rsid w:val="00726447"/>
    <w:rsid w:val="00726C57"/>
    <w:rsid w:val="00750CCF"/>
    <w:rsid w:val="007634C2"/>
    <w:rsid w:val="00797042"/>
    <w:rsid w:val="007F1C10"/>
    <w:rsid w:val="00817EF5"/>
    <w:rsid w:val="008426CA"/>
    <w:rsid w:val="00854B0E"/>
    <w:rsid w:val="00870101"/>
    <w:rsid w:val="008D591F"/>
    <w:rsid w:val="008F6430"/>
    <w:rsid w:val="00901148"/>
    <w:rsid w:val="00904FEC"/>
    <w:rsid w:val="00923ACD"/>
    <w:rsid w:val="00930CCB"/>
    <w:rsid w:val="009B2DBE"/>
    <w:rsid w:val="009C6B68"/>
    <w:rsid w:val="009F0EB3"/>
    <w:rsid w:val="00A068EC"/>
    <w:rsid w:val="00A857CE"/>
    <w:rsid w:val="00A905EB"/>
    <w:rsid w:val="00AA23DF"/>
    <w:rsid w:val="00AB2556"/>
    <w:rsid w:val="00B50DF9"/>
    <w:rsid w:val="00B60605"/>
    <w:rsid w:val="00B85E05"/>
    <w:rsid w:val="00B95743"/>
    <w:rsid w:val="00BE6E5D"/>
    <w:rsid w:val="00C505F9"/>
    <w:rsid w:val="00CB6017"/>
    <w:rsid w:val="00CC3F61"/>
    <w:rsid w:val="00CC7C42"/>
    <w:rsid w:val="00CE4DB8"/>
    <w:rsid w:val="00D24FF9"/>
    <w:rsid w:val="00D445AE"/>
    <w:rsid w:val="00D508D6"/>
    <w:rsid w:val="00D7739F"/>
    <w:rsid w:val="00D97554"/>
    <w:rsid w:val="00DC4A21"/>
    <w:rsid w:val="00DE4477"/>
    <w:rsid w:val="00E53BA8"/>
    <w:rsid w:val="00EA0A2F"/>
    <w:rsid w:val="00EA313D"/>
    <w:rsid w:val="00EB5861"/>
    <w:rsid w:val="00EB7CDC"/>
    <w:rsid w:val="00F31B37"/>
    <w:rsid w:val="00F45C21"/>
    <w:rsid w:val="00F516E0"/>
    <w:rsid w:val="00FB562B"/>
    <w:rsid w:val="00FC3AA0"/>
    <w:rsid w:val="012805EF"/>
    <w:rsid w:val="01451632"/>
    <w:rsid w:val="0184FEA7"/>
    <w:rsid w:val="01B31820"/>
    <w:rsid w:val="01CE8469"/>
    <w:rsid w:val="01E7434F"/>
    <w:rsid w:val="021FAEC6"/>
    <w:rsid w:val="02F53309"/>
    <w:rsid w:val="03F373BC"/>
    <w:rsid w:val="0411B4AE"/>
    <w:rsid w:val="048CCB4E"/>
    <w:rsid w:val="04A94B47"/>
    <w:rsid w:val="050DC863"/>
    <w:rsid w:val="0541A622"/>
    <w:rsid w:val="055AAC9C"/>
    <w:rsid w:val="05D4125D"/>
    <w:rsid w:val="06193958"/>
    <w:rsid w:val="064046D4"/>
    <w:rsid w:val="0653A16F"/>
    <w:rsid w:val="06ACCAAD"/>
    <w:rsid w:val="06F78B37"/>
    <w:rsid w:val="07385DC9"/>
    <w:rsid w:val="075993B8"/>
    <w:rsid w:val="0767B9E7"/>
    <w:rsid w:val="07C9A791"/>
    <w:rsid w:val="07FB3236"/>
    <w:rsid w:val="0809CF9B"/>
    <w:rsid w:val="08935B98"/>
    <w:rsid w:val="089A3FAD"/>
    <w:rsid w:val="08B08BA8"/>
    <w:rsid w:val="08DF74D7"/>
    <w:rsid w:val="0959AF10"/>
    <w:rsid w:val="09D5BBBA"/>
    <w:rsid w:val="0A00F155"/>
    <w:rsid w:val="0A416D87"/>
    <w:rsid w:val="0A484DDB"/>
    <w:rsid w:val="0A9E7583"/>
    <w:rsid w:val="0B240A64"/>
    <w:rsid w:val="0B2C79FF"/>
    <w:rsid w:val="0B3FCF18"/>
    <w:rsid w:val="0B718C1B"/>
    <w:rsid w:val="0BC49743"/>
    <w:rsid w:val="0C717789"/>
    <w:rsid w:val="0C914FD2"/>
    <w:rsid w:val="0CAF5472"/>
    <w:rsid w:val="0CC0F3E8"/>
    <w:rsid w:val="0CFD0205"/>
    <w:rsid w:val="0D21F1A3"/>
    <w:rsid w:val="0DC1325D"/>
    <w:rsid w:val="0EDE613A"/>
    <w:rsid w:val="0F5F773A"/>
    <w:rsid w:val="0F8BBAD5"/>
    <w:rsid w:val="0F991D50"/>
    <w:rsid w:val="0FAC2B2B"/>
    <w:rsid w:val="0FD9C4CE"/>
    <w:rsid w:val="100298C6"/>
    <w:rsid w:val="1015FE06"/>
    <w:rsid w:val="101B7846"/>
    <w:rsid w:val="102F344C"/>
    <w:rsid w:val="1050C558"/>
    <w:rsid w:val="105B26CB"/>
    <w:rsid w:val="10A50419"/>
    <w:rsid w:val="110919E0"/>
    <w:rsid w:val="11749CC5"/>
    <w:rsid w:val="12289CE2"/>
    <w:rsid w:val="1258483E"/>
    <w:rsid w:val="12858DC1"/>
    <w:rsid w:val="13C2FECE"/>
    <w:rsid w:val="14072F5E"/>
    <w:rsid w:val="146A33AE"/>
    <w:rsid w:val="14A2C9A3"/>
    <w:rsid w:val="14AC3D87"/>
    <w:rsid w:val="152A5F58"/>
    <w:rsid w:val="155C387B"/>
    <w:rsid w:val="155F8470"/>
    <w:rsid w:val="15FC1AFA"/>
    <w:rsid w:val="173C73FC"/>
    <w:rsid w:val="178CEB5B"/>
    <w:rsid w:val="179E2795"/>
    <w:rsid w:val="17D5A4D0"/>
    <w:rsid w:val="17E3DE49"/>
    <w:rsid w:val="18030943"/>
    <w:rsid w:val="18156C98"/>
    <w:rsid w:val="18596E69"/>
    <w:rsid w:val="186B9585"/>
    <w:rsid w:val="18BFC2A3"/>
    <w:rsid w:val="18CAC5FD"/>
    <w:rsid w:val="19197499"/>
    <w:rsid w:val="192C3FEE"/>
    <w:rsid w:val="192E664D"/>
    <w:rsid w:val="19513756"/>
    <w:rsid w:val="19CE3BF5"/>
    <w:rsid w:val="1A589CAE"/>
    <w:rsid w:val="1A66B773"/>
    <w:rsid w:val="1A80C690"/>
    <w:rsid w:val="1AA6367C"/>
    <w:rsid w:val="1AAE38D2"/>
    <w:rsid w:val="1AB3D3F6"/>
    <w:rsid w:val="1ABECDC3"/>
    <w:rsid w:val="1B256820"/>
    <w:rsid w:val="1B598C8C"/>
    <w:rsid w:val="1C02335B"/>
    <w:rsid w:val="1C0582C5"/>
    <w:rsid w:val="1C3660BC"/>
    <w:rsid w:val="1C92BA28"/>
    <w:rsid w:val="1CBAA1DB"/>
    <w:rsid w:val="1CC96466"/>
    <w:rsid w:val="1CDCA390"/>
    <w:rsid w:val="1D72FE0E"/>
    <w:rsid w:val="1D7E9CBC"/>
    <w:rsid w:val="1D829C6E"/>
    <w:rsid w:val="1D8BB635"/>
    <w:rsid w:val="1E40153A"/>
    <w:rsid w:val="1E6F510C"/>
    <w:rsid w:val="1EE2D99F"/>
    <w:rsid w:val="1EF95C3B"/>
    <w:rsid w:val="1FF8D943"/>
    <w:rsid w:val="205FE880"/>
    <w:rsid w:val="20DF8C11"/>
    <w:rsid w:val="212EFD83"/>
    <w:rsid w:val="21350CB4"/>
    <w:rsid w:val="215CDC77"/>
    <w:rsid w:val="2241A89F"/>
    <w:rsid w:val="2241E211"/>
    <w:rsid w:val="225F0CC9"/>
    <w:rsid w:val="2316A5F8"/>
    <w:rsid w:val="23993ADD"/>
    <w:rsid w:val="23B419F7"/>
    <w:rsid w:val="23D86C1F"/>
    <w:rsid w:val="24900B59"/>
    <w:rsid w:val="24B2B309"/>
    <w:rsid w:val="24DFEE81"/>
    <w:rsid w:val="252FC535"/>
    <w:rsid w:val="253D1B59"/>
    <w:rsid w:val="25568EC9"/>
    <w:rsid w:val="2556B6EE"/>
    <w:rsid w:val="25BB7CD6"/>
    <w:rsid w:val="25C71BAC"/>
    <w:rsid w:val="26556665"/>
    <w:rsid w:val="2708F21A"/>
    <w:rsid w:val="272C121E"/>
    <w:rsid w:val="275E1010"/>
    <w:rsid w:val="27B0C53C"/>
    <w:rsid w:val="27D1CB80"/>
    <w:rsid w:val="2836B1C6"/>
    <w:rsid w:val="28D4B1B5"/>
    <w:rsid w:val="29DBCD22"/>
    <w:rsid w:val="2A95B0D2"/>
    <w:rsid w:val="2ACBFBE3"/>
    <w:rsid w:val="2AFB74E7"/>
    <w:rsid w:val="2C13EBDA"/>
    <w:rsid w:val="2C6F26D0"/>
    <w:rsid w:val="2CA8C80F"/>
    <w:rsid w:val="2CD7FCEB"/>
    <w:rsid w:val="2D6C3138"/>
    <w:rsid w:val="2D8EB8DB"/>
    <w:rsid w:val="2E0AF731"/>
    <w:rsid w:val="2E610B99"/>
    <w:rsid w:val="2EB4DBD4"/>
    <w:rsid w:val="2F080199"/>
    <w:rsid w:val="2F30D8D1"/>
    <w:rsid w:val="2FA9FBA4"/>
    <w:rsid w:val="2FAC0461"/>
    <w:rsid w:val="302992A8"/>
    <w:rsid w:val="30AD9C91"/>
    <w:rsid w:val="31090D64"/>
    <w:rsid w:val="3157A782"/>
    <w:rsid w:val="319AD713"/>
    <w:rsid w:val="31FE0D89"/>
    <w:rsid w:val="325DEA91"/>
    <w:rsid w:val="32DDF35E"/>
    <w:rsid w:val="335D0832"/>
    <w:rsid w:val="336B7C65"/>
    <w:rsid w:val="3392E2A6"/>
    <w:rsid w:val="33A372D7"/>
    <w:rsid w:val="33ACB51C"/>
    <w:rsid w:val="33F11481"/>
    <w:rsid w:val="343DD439"/>
    <w:rsid w:val="347B5756"/>
    <w:rsid w:val="34F56C9C"/>
    <w:rsid w:val="352FE423"/>
    <w:rsid w:val="35FDCBF6"/>
    <w:rsid w:val="364759FC"/>
    <w:rsid w:val="36C8A718"/>
    <w:rsid w:val="37164088"/>
    <w:rsid w:val="371B7B42"/>
    <w:rsid w:val="371FC913"/>
    <w:rsid w:val="373148CC"/>
    <w:rsid w:val="37AD4580"/>
    <w:rsid w:val="381C7EB1"/>
    <w:rsid w:val="3827C53B"/>
    <w:rsid w:val="386CDC21"/>
    <w:rsid w:val="38747008"/>
    <w:rsid w:val="391CF96A"/>
    <w:rsid w:val="39553D9E"/>
    <w:rsid w:val="39D34ECF"/>
    <w:rsid w:val="3A2B2E81"/>
    <w:rsid w:val="3A7B986F"/>
    <w:rsid w:val="3A8512B1"/>
    <w:rsid w:val="3AB18F01"/>
    <w:rsid w:val="3AEFEA13"/>
    <w:rsid w:val="3B1311A0"/>
    <w:rsid w:val="3BCD7B67"/>
    <w:rsid w:val="3BD92D51"/>
    <w:rsid w:val="3C2DB098"/>
    <w:rsid w:val="3C410238"/>
    <w:rsid w:val="3C678E46"/>
    <w:rsid w:val="3C9868EC"/>
    <w:rsid w:val="3C9A22B5"/>
    <w:rsid w:val="3D9FDB40"/>
    <w:rsid w:val="3DC61F1C"/>
    <w:rsid w:val="3DD902BA"/>
    <w:rsid w:val="3F1CDE73"/>
    <w:rsid w:val="3F4278C4"/>
    <w:rsid w:val="3F577241"/>
    <w:rsid w:val="3F906706"/>
    <w:rsid w:val="3FC0EA02"/>
    <w:rsid w:val="4031DEC2"/>
    <w:rsid w:val="4057ADFF"/>
    <w:rsid w:val="40C3550A"/>
    <w:rsid w:val="40F128D6"/>
    <w:rsid w:val="40F42F4F"/>
    <w:rsid w:val="40F56EA5"/>
    <w:rsid w:val="410E636A"/>
    <w:rsid w:val="412220CB"/>
    <w:rsid w:val="420EB0DA"/>
    <w:rsid w:val="4218BFDE"/>
    <w:rsid w:val="4294EBB6"/>
    <w:rsid w:val="42A539C2"/>
    <w:rsid w:val="4301CAA0"/>
    <w:rsid w:val="438565AC"/>
    <w:rsid w:val="438C4D28"/>
    <w:rsid w:val="43C0C4FC"/>
    <w:rsid w:val="43C20347"/>
    <w:rsid w:val="43CB107C"/>
    <w:rsid w:val="43E43643"/>
    <w:rsid w:val="4414BCFC"/>
    <w:rsid w:val="445C9A53"/>
    <w:rsid w:val="44794FDD"/>
    <w:rsid w:val="4497D50F"/>
    <w:rsid w:val="44AA5948"/>
    <w:rsid w:val="44F6CF3F"/>
    <w:rsid w:val="454DF215"/>
    <w:rsid w:val="45504251"/>
    <w:rsid w:val="45DCE4AF"/>
    <w:rsid w:val="469268CE"/>
    <w:rsid w:val="46945B6F"/>
    <w:rsid w:val="4695BC63"/>
    <w:rsid w:val="46C04A06"/>
    <w:rsid w:val="47407DB7"/>
    <w:rsid w:val="4743FD35"/>
    <w:rsid w:val="47703441"/>
    <w:rsid w:val="47C009DF"/>
    <w:rsid w:val="47CCBF74"/>
    <w:rsid w:val="47FA81E3"/>
    <w:rsid w:val="4821F829"/>
    <w:rsid w:val="483323C8"/>
    <w:rsid w:val="48A52572"/>
    <w:rsid w:val="48E65FD6"/>
    <w:rsid w:val="48E6D2B1"/>
    <w:rsid w:val="49194781"/>
    <w:rsid w:val="492E811B"/>
    <w:rsid w:val="4B3D4D12"/>
    <w:rsid w:val="4B5DF638"/>
    <w:rsid w:val="4B774F34"/>
    <w:rsid w:val="4BF5382B"/>
    <w:rsid w:val="4D231A9B"/>
    <w:rsid w:val="4D248CCD"/>
    <w:rsid w:val="4D780555"/>
    <w:rsid w:val="4D8E6363"/>
    <w:rsid w:val="4DB1DC18"/>
    <w:rsid w:val="4E3230D9"/>
    <w:rsid w:val="4E45934F"/>
    <w:rsid w:val="4E69CBED"/>
    <w:rsid w:val="4EDBAF5C"/>
    <w:rsid w:val="4EE17984"/>
    <w:rsid w:val="4EE2DEB4"/>
    <w:rsid w:val="4F13D5B6"/>
    <w:rsid w:val="4F81FC5C"/>
    <w:rsid w:val="4FA75154"/>
    <w:rsid w:val="4FDA8747"/>
    <w:rsid w:val="4FDCB1BB"/>
    <w:rsid w:val="500F47F7"/>
    <w:rsid w:val="5054A96C"/>
    <w:rsid w:val="5081C374"/>
    <w:rsid w:val="50861FA7"/>
    <w:rsid w:val="50C4E307"/>
    <w:rsid w:val="5127EB9E"/>
    <w:rsid w:val="516C6554"/>
    <w:rsid w:val="519AAA84"/>
    <w:rsid w:val="51AD8CD4"/>
    <w:rsid w:val="51E82FE2"/>
    <w:rsid w:val="52198E39"/>
    <w:rsid w:val="52220955"/>
    <w:rsid w:val="52460D32"/>
    <w:rsid w:val="527C6C72"/>
    <w:rsid w:val="527EAB90"/>
    <w:rsid w:val="52A87A88"/>
    <w:rsid w:val="52BB036C"/>
    <w:rsid w:val="5311B6D3"/>
    <w:rsid w:val="53225C76"/>
    <w:rsid w:val="5334FCC5"/>
    <w:rsid w:val="53A88E2C"/>
    <w:rsid w:val="53DEED51"/>
    <w:rsid w:val="5403DF95"/>
    <w:rsid w:val="545A4283"/>
    <w:rsid w:val="56384C10"/>
    <w:rsid w:val="567E7DD1"/>
    <w:rsid w:val="56DCCF73"/>
    <w:rsid w:val="56FDC38E"/>
    <w:rsid w:val="56FF2EEC"/>
    <w:rsid w:val="571743DE"/>
    <w:rsid w:val="57300992"/>
    <w:rsid w:val="579C865D"/>
    <w:rsid w:val="57D6A6F1"/>
    <w:rsid w:val="5806C198"/>
    <w:rsid w:val="584C8151"/>
    <w:rsid w:val="588FF119"/>
    <w:rsid w:val="589AFF4D"/>
    <w:rsid w:val="595916DC"/>
    <w:rsid w:val="59DEB35B"/>
    <w:rsid w:val="5A0379E3"/>
    <w:rsid w:val="5A1A975D"/>
    <w:rsid w:val="5A36CFAE"/>
    <w:rsid w:val="5B34E029"/>
    <w:rsid w:val="5B41557B"/>
    <w:rsid w:val="5B45C7BB"/>
    <w:rsid w:val="5B9CD2FE"/>
    <w:rsid w:val="5C0CBC83"/>
    <w:rsid w:val="5C1C1BA1"/>
    <w:rsid w:val="5C6A3783"/>
    <w:rsid w:val="5C72E42C"/>
    <w:rsid w:val="5C80E0CD"/>
    <w:rsid w:val="5C8E2DA0"/>
    <w:rsid w:val="5CB10AA6"/>
    <w:rsid w:val="5D03B322"/>
    <w:rsid w:val="5D3E4231"/>
    <w:rsid w:val="5D5BB53F"/>
    <w:rsid w:val="5E12077F"/>
    <w:rsid w:val="5EBA8057"/>
    <w:rsid w:val="5ED9B78A"/>
    <w:rsid w:val="5EF21CD5"/>
    <w:rsid w:val="5F3151A6"/>
    <w:rsid w:val="5FB2E95D"/>
    <w:rsid w:val="603B53E4"/>
    <w:rsid w:val="603EA686"/>
    <w:rsid w:val="6063E0A4"/>
    <w:rsid w:val="615CBBD8"/>
    <w:rsid w:val="6177CEBF"/>
    <w:rsid w:val="6213E419"/>
    <w:rsid w:val="624E4794"/>
    <w:rsid w:val="62A9D155"/>
    <w:rsid w:val="62E62B4B"/>
    <w:rsid w:val="63152562"/>
    <w:rsid w:val="632AAD73"/>
    <w:rsid w:val="63C6096C"/>
    <w:rsid w:val="63C92100"/>
    <w:rsid w:val="64625C39"/>
    <w:rsid w:val="64B9073C"/>
    <w:rsid w:val="6515532F"/>
    <w:rsid w:val="65298651"/>
    <w:rsid w:val="653E0772"/>
    <w:rsid w:val="65E48DCF"/>
    <w:rsid w:val="668CD8D1"/>
    <w:rsid w:val="66DE20F3"/>
    <w:rsid w:val="67340B20"/>
    <w:rsid w:val="6734C077"/>
    <w:rsid w:val="67AC5F65"/>
    <w:rsid w:val="67C158E2"/>
    <w:rsid w:val="68217E9B"/>
    <w:rsid w:val="6828A932"/>
    <w:rsid w:val="684993C4"/>
    <w:rsid w:val="6897BB7C"/>
    <w:rsid w:val="68B9109D"/>
    <w:rsid w:val="68C40374"/>
    <w:rsid w:val="68CFAA84"/>
    <w:rsid w:val="695D2943"/>
    <w:rsid w:val="6976E6FD"/>
    <w:rsid w:val="697DB2BD"/>
    <w:rsid w:val="6A15126F"/>
    <w:rsid w:val="6A28F067"/>
    <w:rsid w:val="6A84B715"/>
    <w:rsid w:val="6AD0DF74"/>
    <w:rsid w:val="6B0F2063"/>
    <w:rsid w:val="6B33705F"/>
    <w:rsid w:val="6B3C3E8E"/>
    <w:rsid w:val="6B93FB1B"/>
    <w:rsid w:val="6BA3DC42"/>
    <w:rsid w:val="6BCCD775"/>
    <w:rsid w:val="6C2716B1"/>
    <w:rsid w:val="6C74643B"/>
    <w:rsid w:val="6C7FD088"/>
    <w:rsid w:val="6CA90419"/>
    <w:rsid w:val="6CAAF0C4"/>
    <w:rsid w:val="6CAD3DA2"/>
    <w:rsid w:val="6CDC86CC"/>
    <w:rsid w:val="6D26025E"/>
    <w:rsid w:val="6DEA2F89"/>
    <w:rsid w:val="6F250708"/>
    <w:rsid w:val="6F5E04C7"/>
    <w:rsid w:val="6F7A74ED"/>
    <w:rsid w:val="6FB163A7"/>
    <w:rsid w:val="707B0F8D"/>
    <w:rsid w:val="707BA8D3"/>
    <w:rsid w:val="70C9D51A"/>
    <w:rsid w:val="70CAD234"/>
    <w:rsid w:val="7165193C"/>
    <w:rsid w:val="72019D75"/>
    <w:rsid w:val="72DE57CF"/>
    <w:rsid w:val="730E88C5"/>
    <w:rsid w:val="7315A06F"/>
    <w:rsid w:val="731F8984"/>
    <w:rsid w:val="733E4A4B"/>
    <w:rsid w:val="73ED5140"/>
    <w:rsid w:val="74062DA6"/>
    <w:rsid w:val="74152F56"/>
    <w:rsid w:val="74E1A315"/>
    <w:rsid w:val="7536AE81"/>
    <w:rsid w:val="757C56B4"/>
    <w:rsid w:val="759793A5"/>
    <w:rsid w:val="75A05309"/>
    <w:rsid w:val="75E1C43A"/>
    <w:rsid w:val="7603FCFD"/>
    <w:rsid w:val="762D012A"/>
    <w:rsid w:val="76A2914A"/>
    <w:rsid w:val="778974DA"/>
    <w:rsid w:val="781BDA08"/>
    <w:rsid w:val="782C7A3D"/>
    <w:rsid w:val="78486DB7"/>
    <w:rsid w:val="788EF3F1"/>
    <w:rsid w:val="7912FC66"/>
    <w:rsid w:val="79BE4DA9"/>
    <w:rsid w:val="7A149CE0"/>
    <w:rsid w:val="7A48D275"/>
    <w:rsid w:val="7A507A72"/>
    <w:rsid w:val="7B214704"/>
    <w:rsid w:val="7B2D31B3"/>
    <w:rsid w:val="7B4F058A"/>
    <w:rsid w:val="7BB1C307"/>
    <w:rsid w:val="7C25FD61"/>
    <w:rsid w:val="7C8765F6"/>
    <w:rsid w:val="7CA62BC3"/>
    <w:rsid w:val="7D545DB9"/>
    <w:rsid w:val="7D75DE1C"/>
    <w:rsid w:val="7D7DCBF1"/>
    <w:rsid w:val="7D858865"/>
    <w:rsid w:val="7E0D756F"/>
    <w:rsid w:val="7E92A71D"/>
    <w:rsid w:val="7E9E86DE"/>
    <w:rsid w:val="7EAE65E0"/>
    <w:rsid w:val="7EF4296E"/>
    <w:rsid w:val="7F745E10"/>
    <w:rsid w:val="7FF8B101"/>
    <w:rsid w:val="7FFBE52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E4CCDA"/>
  <w15:docId w15:val="{8522CB57-CEBF-47D5-8A96-E3805790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style>
  <w:style w:type="paragraph" w:styleId="Kop1">
    <w:name w:val="heading 1"/>
    <w:basedOn w:val="Standaard"/>
    <w:uiPriority w:val="1"/>
    <w:qFormat/>
    <w:pPr>
      <w:spacing w:before="44"/>
      <w:ind w:left="397" w:hanging="279"/>
      <w:outlineLvl w:val="0"/>
    </w:pPr>
    <w:rPr>
      <w:rFonts w:ascii="Calibri" w:eastAsia="Calibri" w:hAnsi="Calibri"/>
      <w:b/>
      <w:bCs/>
      <w:sz w:val="28"/>
      <w:szCs w:val="28"/>
    </w:rPr>
  </w:style>
  <w:style w:type="paragraph" w:styleId="Kop2">
    <w:name w:val="heading 2"/>
    <w:basedOn w:val="Standaard"/>
    <w:uiPriority w:val="1"/>
    <w:qFormat/>
    <w:pPr>
      <w:ind w:left="510" w:hanging="392"/>
      <w:outlineLvl w:val="1"/>
    </w:pPr>
    <w:rPr>
      <w:rFonts w:ascii="Calibri" w:eastAsia="Calibri" w:hAnsi="Calibri"/>
      <w:b/>
      <w:bCs/>
      <w:sz w:val="26"/>
      <w:szCs w:val="26"/>
    </w:rPr>
  </w:style>
  <w:style w:type="paragraph" w:styleId="Kop3">
    <w:name w:val="heading 3"/>
    <w:basedOn w:val="Standaard"/>
    <w:uiPriority w:val="1"/>
    <w:qFormat/>
    <w:pPr>
      <w:ind w:left="118"/>
      <w:outlineLvl w:val="2"/>
    </w:pPr>
    <w:rPr>
      <w:rFonts w:ascii="Cambria" w:eastAsia="Cambria" w:hAnsi="Cambria"/>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39"/>
    <w:qFormat/>
    <w:pPr>
      <w:spacing w:before="120"/>
    </w:pPr>
    <w:rPr>
      <w:b/>
      <w:bCs/>
      <w:i/>
      <w:iCs/>
      <w:sz w:val="24"/>
      <w:szCs w:val="24"/>
    </w:rPr>
  </w:style>
  <w:style w:type="paragraph" w:styleId="Inhopg2">
    <w:name w:val="toc 2"/>
    <w:basedOn w:val="Standaard"/>
    <w:uiPriority w:val="39"/>
    <w:qFormat/>
    <w:pPr>
      <w:spacing w:before="120"/>
      <w:ind w:left="220"/>
    </w:pPr>
    <w:rPr>
      <w:b/>
      <w:bCs/>
    </w:rPr>
  </w:style>
  <w:style w:type="paragraph" w:styleId="Plattetekst">
    <w:name w:val="Body Text"/>
    <w:basedOn w:val="Standaard"/>
    <w:uiPriority w:val="1"/>
    <w:qFormat/>
    <w:pPr>
      <w:ind w:left="118"/>
    </w:pPr>
    <w:rPr>
      <w:rFonts w:ascii="Cambria" w:eastAsia="Cambria" w:hAnsi="Cambria"/>
    </w:rPr>
  </w:style>
  <w:style w:type="paragraph" w:styleId="Lijstalinea">
    <w:name w:val="List Paragraph"/>
    <w:basedOn w:val="Standaard"/>
    <w:uiPriority w:val="5"/>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D445AE"/>
    <w:rPr>
      <w:rFonts w:ascii="Tahoma" w:hAnsi="Tahoma" w:cs="Tahoma"/>
      <w:sz w:val="16"/>
      <w:szCs w:val="16"/>
    </w:rPr>
  </w:style>
  <w:style w:type="character" w:customStyle="1" w:styleId="BallontekstChar">
    <w:name w:val="Ballontekst Char"/>
    <w:basedOn w:val="Standaardalinea-lettertype"/>
    <w:link w:val="Ballontekst"/>
    <w:uiPriority w:val="99"/>
    <w:semiHidden/>
    <w:rsid w:val="00D445AE"/>
    <w:rPr>
      <w:rFonts w:ascii="Tahoma" w:hAnsi="Tahoma" w:cs="Tahoma"/>
      <w:sz w:val="16"/>
      <w:szCs w:val="16"/>
    </w:rPr>
  </w:style>
  <w:style w:type="paragraph" w:styleId="Koptekst">
    <w:name w:val="header"/>
    <w:basedOn w:val="Standaard"/>
    <w:link w:val="KoptekstChar"/>
    <w:uiPriority w:val="99"/>
    <w:unhideWhenUsed/>
    <w:rsid w:val="00D445AE"/>
    <w:pPr>
      <w:tabs>
        <w:tab w:val="center" w:pos="4536"/>
        <w:tab w:val="right" w:pos="9072"/>
      </w:tabs>
    </w:pPr>
  </w:style>
  <w:style w:type="character" w:customStyle="1" w:styleId="KoptekstChar">
    <w:name w:val="Koptekst Char"/>
    <w:basedOn w:val="Standaardalinea-lettertype"/>
    <w:link w:val="Koptekst"/>
    <w:uiPriority w:val="99"/>
    <w:rsid w:val="00D445AE"/>
  </w:style>
  <w:style w:type="paragraph" w:styleId="Voettekst">
    <w:name w:val="footer"/>
    <w:basedOn w:val="Standaard"/>
    <w:link w:val="VoettekstChar"/>
    <w:uiPriority w:val="99"/>
    <w:unhideWhenUsed/>
    <w:rsid w:val="00D445AE"/>
    <w:pPr>
      <w:tabs>
        <w:tab w:val="center" w:pos="4536"/>
        <w:tab w:val="right" w:pos="9072"/>
      </w:tabs>
    </w:pPr>
  </w:style>
  <w:style w:type="character" w:customStyle="1" w:styleId="VoettekstChar">
    <w:name w:val="Voettekst Char"/>
    <w:basedOn w:val="Standaardalinea-lettertype"/>
    <w:link w:val="Voettekst"/>
    <w:uiPriority w:val="99"/>
    <w:rsid w:val="00D445AE"/>
  </w:style>
  <w:style w:type="character" w:styleId="Hyperlink">
    <w:name w:val="Hyperlink"/>
    <w:basedOn w:val="Standaardalinea-lettertype"/>
    <w:uiPriority w:val="99"/>
    <w:unhideWhenUsed/>
    <w:rsid w:val="00D445AE"/>
    <w:rPr>
      <w:color w:val="0000FF" w:themeColor="hyperlink"/>
      <w:u w:val="single"/>
    </w:rPr>
  </w:style>
  <w:style w:type="character" w:styleId="Verwijzingopmerking">
    <w:name w:val="annotation reference"/>
    <w:basedOn w:val="Standaardalinea-lettertype"/>
    <w:uiPriority w:val="99"/>
    <w:semiHidden/>
    <w:unhideWhenUsed/>
    <w:rsid w:val="00EA0A2F"/>
    <w:rPr>
      <w:sz w:val="16"/>
      <w:szCs w:val="16"/>
    </w:rPr>
  </w:style>
  <w:style w:type="paragraph" w:styleId="Tekstopmerking">
    <w:name w:val="annotation text"/>
    <w:basedOn w:val="Standaard"/>
    <w:link w:val="TekstopmerkingChar"/>
    <w:uiPriority w:val="99"/>
    <w:semiHidden/>
    <w:unhideWhenUsed/>
    <w:rsid w:val="00EA0A2F"/>
    <w:rPr>
      <w:sz w:val="20"/>
      <w:szCs w:val="20"/>
    </w:rPr>
  </w:style>
  <w:style w:type="character" w:customStyle="1" w:styleId="TekstopmerkingChar">
    <w:name w:val="Tekst opmerking Char"/>
    <w:basedOn w:val="Standaardalinea-lettertype"/>
    <w:link w:val="Tekstopmerking"/>
    <w:uiPriority w:val="99"/>
    <w:semiHidden/>
    <w:rsid w:val="00EA0A2F"/>
    <w:rPr>
      <w:sz w:val="20"/>
      <w:szCs w:val="20"/>
    </w:rPr>
  </w:style>
  <w:style w:type="paragraph" w:styleId="Onderwerpvanopmerking">
    <w:name w:val="annotation subject"/>
    <w:basedOn w:val="Tekstopmerking"/>
    <w:next w:val="Tekstopmerking"/>
    <w:link w:val="OnderwerpvanopmerkingChar"/>
    <w:uiPriority w:val="99"/>
    <w:semiHidden/>
    <w:unhideWhenUsed/>
    <w:rsid w:val="00EA0A2F"/>
    <w:rPr>
      <w:b/>
      <w:bCs/>
    </w:rPr>
  </w:style>
  <w:style w:type="character" w:customStyle="1" w:styleId="OnderwerpvanopmerkingChar">
    <w:name w:val="Onderwerp van opmerking Char"/>
    <w:basedOn w:val="TekstopmerkingChar"/>
    <w:link w:val="Onderwerpvanopmerking"/>
    <w:uiPriority w:val="99"/>
    <w:semiHidden/>
    <w:rsid w:val="00EA0A2F"/>
    <w:rPr>
      <w:b/>
      <w:bCs/>
      <w:sz w:val="20"/>
      <w:szCs w:val="20"/>
    </w:rPr>
  </w:style>
  <w:style w:type="paragraph" w:styleId="Inhopg3">
    <w:name w:val="toc 3"/>
    <w:basedOn w:val="Standaard"/>
    <w:next w:val="Standaard"/>
    <w:autoRedefine/>
    <w:uiPriority w:val="39"/>
    <w:unhideWhenUsed/>
    <w:rsid w:val="00CE4DB8"/>
    <w:pPr>
      <w:ind w:left="440"/>
    </w:pPr>
    <w:rPr>
      <w:sz w:val="20"/>
      <w:szCs w:val="20"/>
    </w:rPr>
  </w:style>
  <w:style w:type="paragraph" w:styleId="Inhopg4">
    <w:name w:val="toc 4"/>
    <w:basedOn w:val="Standaard"/>
    <w:next w:val="Standaard"/>
    <w:autoRedefine/>
    <w:uiPriority w:val="39"/>
    <w:unhideWhenUsed/>
    <w:rsid w:val="00CE4DB8"/>
    <w:pPr>
      <w:ind w:left="660"/>
    </w:pPr>
    <w:rPr>
      <w:sz w:val="20"/>
      <w:szCs w:val="20"/>
    </w:rPr>
  </w:style>
  <w:style w:type="paragraph" w:styleId="Inhopg5">
    <w:name w:val="toc 5"/>
    <w:basedOn w:val="Standaard"/>
    <w:next w:val="Standaard"/>
    <w:autoRedefine/>
    <w:uiPriority w:val="39"/>
    <w:unhideWhenUsed/>
    <w:rsid w:val="00CE4DB8"/>
    <w:pPr>
      <w:ind w:left="880"/>
    </w:pPr>
    <w:rPr>
      <w:sz w:val="20"/>
      <w:szCs w:val="20"/>
    </w:rPr>
  </w:style>
  <w:style w:type="paragraph" w:styleId="Inhopg6">
    <w:name w:val="toc 6"/>
    <w:basedOn w:val="Standaard"/>
    <w:next w:val="Standaard"/>
    <w:autoRedefine/>
    <w:uiPriority w:val="39"/>
    <w:unhideWhenUsed/>
    <w:rsid w:val="00CE4DB8"/>
    <w:pPr>
      <w:ind w:left="1100"/>
    </w:pPr>
    <w:rPr>
      <w:sz w:val="20"/>
      <w:szCs w:val="20"/>
    </w:rPr>
  </w:style>
  <w:style w:type="paragraph" w:styleId="Inhopg7">
    <w:name w:val="toc 7"/>
    <w:basedOn w:val="Standaard"/>
    <w:next w:val="Standaard"/>
    <w:autoRedefine/>
    <w:uiPriority w:val="39"/>
    <w:unhideWhenUsed/>
    <w:rsid w:val="00CE4DB8"/>
    <w:pPr>
      <w:ind w:left="1320"/>
    </w:pPr>
    <w:rPr>
      <w:sz w:val="20"/>
      <w:szCs w:val="20"/>
    </w:rPr>
  </w:style>
  <w:style w:type="paragraph" w:styleId="Inhopg8">
    <w:name w:val="toc 8"/>
    <w:basedOn w:val="Standaard"/>
    <w:next w:val="Standaard"/>
    <w:autoRedefine/>
    <w:uiPriority w:val="39"/>
    <w:unhideWhenUsed/>
    <w:rsid w:val="00CE4DB8"/>
    <w:pPr>
      <w:ind w:left="1540"/>
    </w:pPr>
    <w:rPr>
      <w:sz w:val="20"/>
      <w:szCs w:val="20"/>
    </w:rPr>
  </w:style>
  <w:style w:type="paragraph" w:styleId="Inhopg9">
    <w:name w:val="toc 9"/>
    <w:basedOn w:val="Standaard"/>
    <w:next w:val="Standaard"/>
    <w:autoRedefine/>
    <w:uiPriority w:val="39"/>
    <w:unhideWhenUsed/>
    <w:rsid w:val="00CE4DB8"/>
    <w:pPr>
      <w:ind w:left="1760"/>
    </w:pPr>
    <w:rPr>
      <w:sz w:val="20"/>
      <w:szCs w:val="20"/>
    </w:rPr>
  </w:style>
  <w:style w:type="paragraph" w:styleId="Kopvaninhoudsopgave">
    <w:name w:val="TOC Heading"/>
    <w:basedOn w:val="Kop1"/>
    <w:next w:val="Standaard"/>
    <w:uiPriority w:val="39"/>
    <w:unhideWhenUsed/>
    <w:qFormat/>
    <w:rsid w:val="00CE4DB8"/>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rPr>
  </w:style>
  <w:style w:type="paragraph" w:styleId="Geenafstand">
    <w:name w:val="No Spacing"/>
    <w:uiPriority w:val="1"/>
    <w:qFormat/>
    <w:rsid w:val="00A905EB"/>
  </w:style>
  <w:style w:type="character" w:customStyle="1" w:styleId="normaltextrun">
    <w:name w:val="normaltextrun"/>
    <w:basedOn w:val="Standaardalinea-lettertype"/>
    <w:rsid w:val="50861FA7"/>
  </w:style>
  <w:style w:type="character" w:customStyle="1" w:styleId="eop">
    <w:name w:val="eop"/>
    <w:basedOn w:val="Standaardalinea-lettertype"/>
    <w:rsid w:val="50861FA7"/>
  </w:style>
  <w:style w:type="character" w:customStyle="1" w:styleId="spellingerror">
    <w:name w:val="spellingerror"/>
    <w:basedOn w:val="Standaardalinea-lettertype"/>
    <w:rsid w:val="50861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help.feedbackfruits.com/en/articles/2080621-setting-up-interactive-audio/"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eachingsupport@uu.nl"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e-it.uu.nl/en/contact-information-form-for-tools/"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educate-it-uu.sites.uu.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mailto:teachingsupport@uu.nl"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464a5e-7dac-49a3-a56e-00fc7e0379a6">
      <UserInfo>
        <DisplayName>Balie - Leden</DisplayName>
        <AccountId>324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82F88FD38B06D418530C2352E5829AA" ma:contentTypeVersion="8" ma:contentTypeDescription="Een nieuw document maken." ma:contentTypeScope="" ma:versionID="534feb60c0ad8bbe5c0a01bfe66bbf34">
  <xsd:schema xmlns:xsd="http://www.w3.org/2001/XMLSchema" xmlns:xs="http://www.w3.org/2001/XMLSchema" xmlns:p="http://schemas.microsoft.com/office/2006/metadata/properties" xmlns:ns2="8351c979-8ee2-4afe-a802-887d3cd1bcc8" xmlns:ns3="ef464a5e-7dac-49a3-a56e-00fc7e0379a6" targetNamespace="http://schemas.microsoft.com/office/2006/metadata/properties" ma:root="true" ma:fieldsID="0b660b50bb3c3c4af4f9266909cbacc7" ns2:_="" ns3:_="">
    <xsd:import namespace="8351c979-8ee2-4afe-a802-887d3cd1bcc8"/>
    <xsd:import namespace="ef464a5e-7dac-49a3-a56e-00fc7e0379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1c979-8ee2-4afe-a802-887d3cd1b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464a5e-7dac-49a3-a56e-00fc7e0379a6"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1DE197-D63F-446F-BECC-C5E9B598BA23}">
  <ds:schemaRefs>
    <ds:schemaRef ds:uri="http://schemas.microsoft.com/office/2006/metadata/properties"/>
    <ds:schemaRef ds:uri="http://schemas.microsoft.com/office/infopath/2007/PartnerControls"/>
    <ds:schemaRef ds:uri="ef464a5e-7dac-49a3-a56e-00fc7e0379a6"/>
  </ds:schemaRefs>
</ds:datastoreItem>
</file>

<file path=customXml/itemProps2.xml><?xml version="1.0" encoding="utf-8"?>
<ds:datastoreItem xmlns:ds="http://schemas.openxmlformats.org/officeDocument/2006/customXml" ds:itemID="{5BB610F9-E3A8-42A6-BF72-FF32EC710CAB}">
  <ds:schemaRefs>
    <ds:schemaRef ds:uri="http://schemas.openxmlformats.org/officeDocument/2006/bibliography"/>
  </ds:schemaRefs>
</ds:datastoreItem>
</file>

<file path=customXml/itemProps3.xml><?xml version="1.0" encoding="utf-8"?>
<ds:datastoreItem xmlns:ds="http://schemas.openxmlformats.org/officeDocument/2006/customXml" ds:itemID="{ED7E99CD-3E95-40F6-9A92-343A5DF2A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51c979-8ee2-4afe-a802-887d3cd1bcc8"/>
    <ds:schemaRef ds:uri="ef464a5e-7dac-49a3-a56e-00fc7e037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D75A71-6861-408D-9C1F-99B5186E9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1233</Words>
  <Characters>6786</Characters>
  <Application>Microsoft Office Word</Application>
  <DocSecurity>0</DocSecurity>
  <Lines>56</Lines>
  <Paragraphs>16</Paragraphs>
  <ScaleCrop>false</ScaleCrop>
  <Company>Utrecht University</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Wielens, M.R. (Maurice)</dc:creator>
  <cp:lastModifiedBy>Weijers, M. (Meg)</cp:lastModifiedBy>
  <cp:revision>29</cp:revision>
  <cp:lastPrinted>2019-02-08T16:05:00Z</cp:lastPrinted>
  <dcterms:created xsi:type="dcterms:W3CDTF">2021-10-29T08:29:00Z</dcterms:created>
  <dcterms:modified xsi:type="dcterms:W3CDTF">2021-10-29T08:29:00Z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2018-01-24T00:00:00Z</vt:filetime>
  </property>
  <property fmtid="{D5CDD505-2E9C-101B-9397-08002B2CF9AE}" pid="3" name="LastSaved">
    <vt:filetime>2018-01-24T00:00:00Z</vt:filetime>
  </property>
  <property fmtid="{D5CDD505-2E9C-101B-9397-08002B2CF9AE}" pid="4" name="ContentTypeId">
    <vt:lpwstr>0x010100D82F88FD38B06D418530C2352E5829AA</vt:lpwstr>
  </property>
</Properties>
</file>